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Pr="009B4BDA" w:rsidRDefault="000D4707" w:rsidP="000D4707">
      <w:pPr>
        <w:jc w:val="center"/>
        <w:rPr>
          <w:rFonts w:asciiTheme="minorBidi" w:hAnsiTheme="minorBidi"/>
          <w:b/>
          <w:bCs/>
          <w:sz w:val="96"/>
          <w:szCs w:val="96"/>
          <w:rtl/>
        </w:rPr>
      </w:pPr>
      <w:r w:rsidRPr="009B4BDA">
        <w:rPr>
          <w:rFonts w:asciiTheme="minorBidi" w:hAnsiTheme="minorBidi"/>
          <w:b/>
          <w:bCs/>
          <w:sz w:val="96"/>
          <w:szCs w:val="96"/>
          <w:rtl/>
        </w:rPr>
        <w:t>برنامج الفهرسة السعودي</w:t>
      </w:r>
    </w:p>
    <w:p w:rsidR="000D4707" w:rsidRPr="009B4BDA" w:rsidRDefault="000D4707" w:rsidP="000D4707">
      <w:pPr>
        <w:jc w:val="center"/>
        <w:rPr>
          <w:rFonts w:asciiTheme="minorBidi" w:hAnsiTheme="minorBidi"/>
          <w:b/>
          <w:bCs/>
          <w:sz w:val="96"/>
          <w:szCs w:val="96"/>
          <w:rtl/>
        </w:rPr>
      </w:pPr>
    </w:p>
    <w:p w:rsidR="009B4BDA" w:rsidRPr="009B4BDA" w:rsidRDefault="000D4707" w:rsidP="000D4707">
      <w:pPr>
        <w:jc w:val="center"/>
        <w:rPr>
          <w:rFonts w:asciiTheme="minorBidi" w:hAnsiTheme="minorBidi"/>
          <w:b/>
          <w:bCs/>
          <w:sz w:val="72"/>
          <w:szCs w:val="72"/>
          <w:rtl/>
        </w:rPr>
      </w:pPr>
      <w:r w:rsidRPr="009B4BDA">
        <w:rPr>
          <w:rFonts w:asciiTheme="minorBidi" w:hAnsiTheme="minorBidi" w:hint="cs"/>
          <w:b/>
          <w:bCs/>
          <w:sz w:val="72"/>
          <w:szCs w:val="72"/>
          <w:rtl/>
        </w:rPr>
        <w:t>كتب الفهرسة ك 8 ـ 5</w:t>
      </w:r>
    </w:p>
    <w:p w:rsidR="000D4707" w:rsidRPr="009B4BDA" w:rsidRDefault="000D4707" w:rsidP="000D4707">
      <w:pPr>
        <w:jc w:val="center"/>
        <w:rPr>
          <w:rFonts w:asciiTheme="minorBidi" w:hAnsiTheme="minorBidi"/>
          <w:b/>
          <w:bCs/>
          <w:sz w:val="72"/>
          <w:szCs w:val="72"/>
          <w:rtl/>
        </w:rPr>
      </w:pPr>
      <w:r w:rsidRPr="009B4BDA">
        <w:rPr>
          <w:rFonts w:asciiTheme="minorBidi" w:hAnsiTheme="minorBidi" w:hint="cs"/>
          <w:b/>
          <w:bCs/>
          <w:sz w:val="96"/>
          <w:szCs w:val="96"/>
          <w:rtl/>
        </w:rPr>
        <w:t xml:space="preserve"> </w:t>
      </w:r>
      <w:r w:rsidRPr="009B4BDA">
        <w:rPr>
          <w:rFonts w:asciiTheme="minorBidi" w:hAnsiTheme="minorBidi" w:hint="cs"/>
          <w:b/>
          <w:bCs/>
          <w:sz w:val="72"/>
          <w:szCs w:val="72"/>
          <w:rtl/>
        </w:rPr>
        <w:t>رقم المخزون السعودي ( ر م س )</w:t>
      </w:r>
    </w:p>
    <w:p w:rsidR="000D4707" w:rsidRDefault="000D4707">
      <w:pPr>
        <w:rPr>
          <w:rtl/>
        </w:rPr>
      </w:pPr>
    </w:p>
    <w:p w:rsidR="009B4BDA" w:rsidRDefault="009B4BDA">
      <w:pPr>
        <w:rPr>
          <w:rtl/>
        </w:rPr>
      </w:pPr>
    </w:p>
    <w:p w:rsidR="009B4BDA" w:rsidRDefault="009B4BDA">
      <w:pPr>
        <w:rPr>
          <w:rtl/>
        </w:rPr>
      </w:pPr>
    </w:p>
    <w:p w:rsidR="009B4BDA" w:rsidRDefault="009B4BDA">
      <w:pPr>
        <w:rPr>
          <w:rtl/>
        </w:rPr>
      </w:pPr>
    </w:p>
    <w:p w:rsidR="009B4BDA" w:rsidRDefault="009B4BDA">
      <w:pPr>
        <w:rPr>
          <w:rtl/>
        </w:rPr>
      </w:pPr>
    </w:p>
    <w:p w:rsidR="009B4BDA" w:rsidRDefault="009B4BDA">
      <w:pPr>
        <w:rPr>
          <w:rtl/>
        </w:rPr>
      </w:pPr>
    </w:p>
    <w:p w:rsidR="009B4BDA" w:rsidRDefault="009B4BDA">
      <w:pPr>
        <w:rPr>
          <w:rtl/>
        </w:rPr>
      </w:pPr>
    </w:p>
    <w:p w:rsidR="000D4707" w:rsidRDefault="000D4707">
      <w:pPr>
        <w:rPr>
          <w:rtl/>
        </w:rPr>
      </w:pPr>
    </w:p>
    <w:p w:rsidR="000D20D6" w:rsidRDefault="000D20D6">
      <w:pPr>
        <w:rPr>
          <w:rtl/>
        </w:rPr>
      </w:pPr>
    </w:p>
    <w:p w:rsidR="000D20D6" w:rsidRDefault="000D20D6">
      <w:pPr>
        <w:rPr>
          <w:rtl/>
        </w:rPr>
      </w:pPr>
    </w:p>
    <w:p w:rsidR="000D20D6" w:rsidRDefault="000D20D6">
      <w:pPr>
        <w:rPr>
          <w:rtl/>
        </w:rPr>
      </w:pPr>
    </w:p>
    <w:p w:rsidR="000D4707" w:rsidRPr="00B64E4E" w:rsidRDefault="000D4707" w:rsidP="00B64E4E">
      <w:pPr>
        <w:spacing w:line="480" w:lineRule="exact"/>
        <w:jc w:val="center"/>
        <w:rPr>
          <w:rFonts w:ascii="Arial" w:hAnsi="Arial" w:cs="AlRiyadh"/>
          <w:b/>
          <w:bCs/>
          <w:sz w:val="48"/>
          <w:szCs w:val="48"/>
          <w:rtl/>
        </w:rPr>
      </w:pPr>
      <w:r w:rsidRPr="00B64E4E">
        <w:rPr>
          <w:rFonts w:ascii="Arial" w:hAnsi="Arial" w:cs="AlRiyadh"/>
          <w:b/>
          <w:bCs/>
          <w:sz w:val="48"/>
          <w:szCs w:val="48"/>
          <w:rtl/>
        </w:rPr>
        <w:t xml:space="preserve">برنامج </w:t>
      </w:r>
      <w:r w:rsidR="004E5569" w:rsidRPr="00B64E4E">
        <w:rPr>
          <w:rFonts w:ascii="Arial" w:hAnsi="Arial" w:cs="AlRiyadh"/>
          <w:b/>
          <w:bCs/>
          <w:sz w:val="48"/>
          <w:szCs w:val="48"/>
          <w:rtl/>
        </w:rPr>
        <w:t>الفهرسة السعودي</w:t>
      </w:r>
    </w:p>
    <w:p w:rsidR="004E5569" w:rsidRPr="00B64E4E" w:rsidRDefault="004E5569" w:rsidP="00B64E4E">
      <w:pPr>
        <w:spacing w:line="480" w:lineRule="exact"/>
        <w:jc w:val="center"/>
        <w:rPr>
          <w:rFonts w:ascii="Arial" w:hAnsi="Arial" w:cs="AlRiyadh"/>
          <w:b/>
          <w:bCs/>
          <w:sz w:val="48"/>
          <w:szCs w:val="48"/>
          <w:rtl/>
        </w:rPr>
      </w:pPr>
      <w:r w:rsidRPr="00B64E4E">
        <w:rPr>
          <w:rFonts w:ascii="Arial" w:hAnsi="Arial" w:cs="AlRiyadh"/>
          <w:b/>
          <w:bCs/>
          <w:sz w:val="48"/>
          <w:szCs w:val="48"/>
          <w:rtl/>
        </w:rPr>
        <w:t>دليل الفهرسة ك 8 ـ 5 الخاص بالتدريب</w:t>
      </w:r>
    </w:p>
    <w:p w:rsidR="004E5569" w:rsidRPr="00B64E4E" w:rsidRDefault="004E5569" w:rsidP="00B64E4E">
      <w:pPr>
        <w:spacing w:line="480" w:lineRule="exact"/>
        <w:jc w:val="center"/>
        <w:rPr>
          <w:rFonts w:ascii="Arial" w:hAnsi="Arial" w:cs="AlRiyadh"/>
          <w:b/>
          <w:bCs/>
          <w:sz w:val="48"/>
          <w:szCs w:val="48"/>
          <w:rtl/>
        </w:rPr>
      </w:pPr>
      <w:r w:rsidRPr="00B64E4E">
        <w:rPr>
          <w:rFonts w:ascii="Arial" w:hAnsi="Arial" w:cs="AlRiyadh"/>
          <w:b/>
          <w:bCs/>
          <w:sz w:val="48"/>
          <w:szCs w:val="48"/>
          <w:rtl/>
        </w:rPr>
        <w:t>رقم المخزون السعودي ( ر م س )</w:t>
      </w:r>
    </w:p>
    <w:p w:rsidR="004E5569" w:rsidRPr="00B64E4E" w:rsidRDefault="004E5569" w:rsidP="009B4BDA">
      <w:pPr>
        <w:spacing w:line="480" w:lineRule="exact"/>
        <w:jc w:val="both"/>
        <w:rPr>
          <w:rFonts w:ascii="Arial" w:hAnsi="Arial" w:cs="AlRiyadh"/>
          <w:b/>
          <w:bCs/>
          <w:sz w:val="48"/>
          <w:szCs w:val="48"/>
          <w:u w:val="single"/>
          <w:rtl/>
        </w:rPr>
      </w:pPr>
      <w:r w:rsidRPr="00B64E4E">
        <w:rPr>
          <w:rFonts w:ascii="Arial" w:hAnsi="Arial" w:cs="AlRiyadh"/>
          <w:b/>
          <w:bCs/>
          <w:sz w:val="48"/>
          <w:szCs w:val="48"/>
          <w:u w:val="single"/>
          <w:rtl/>
        </w:rPr>
        <w:t>الغرض :</w:t>
      </w:r>
    </w:p>
    <w:p w:rsidR="004E5569" w:rsidRPr="009B4BDA" w:rsidRDefault="00B64E4E" w:rsidP="009B4BDA">
      <w:pPr>
        <w:spacing w:line="480" w:lineRule="exact"/>
        <w:jc w:val="both"/>
        <w:rPr>
          <w:rFonts w:ascii="Arial" w:hAnsi="Arial" w:cs="AlRiyadh"/>
          <w:sz w:val="48"/>
          <w:szCs w:val="48"/>
          <w:rtl/>
        </w:rPr>
      </w:pPr>
      <w:r>
        <w:rPr>
          <w:rFonts w:ascii="Arial" w:hAnsi="Arial" w:cs="AlRiyadh" w:hint="cs"/>
          <w:sz w:val="48"/>
          <w:szCs w:val="48"/>
          <w:rtl/>
        </w:rPr>
        <w:t>إ</w:t>
      </w:r>
      <w:r w:rsidR="004E5569" w:rsidRPr="009B4BDA">
        <w:rPr>
          <w:rFonts w:ascii="Arial" w:hAnsi="Arial" w:cs="AlRiyadh"/>
          <w:sz w:val="48"/>
          <w:szCs w:val="48"/>
          <w:rtl/>
        </w:rPr>
        <w:t>ن الغرض من كتيب التدريب هذا هو تعريف التدرب بمفهوم رقم المخزون السعودي ( ر م س) كما يوضح أيضاً معيين رقم المخزون , ويصف أشكال رقم المخزون السعودي , ويبحث في أهمية وفوائد تعيين رقم المخزون .</w:t>
      </w:r>
    </w:p>
    <w:p w:rsidR="004E5569" w:rsidRPr="009B4BDA" w:rsidRDefault="004E5569" w:rsidP="009B4BDA">
      <w:pPr>
        <w:spacing w:line="480" w:lineRule="exact"/>
        <w:jc w:val="both"/>
        <w:rPr>
          <w:rFonts w:ascii="Arial" w:hAnsi="Arial" w:cs="AlRiyadh"/>
          <w:sz w:val="48"/>
          <w:szCs w:val="48"/>
          <w:rtl/>
        </w:rPr>
      </w:pPr>
      <w:r w:rsidRPr="00B64E4E">
        <w:rPr>
          <w:rFonts w:ascii="Arial" w:hAnsi="Arial" w:cs="AlRiyadh"/>
          <w:b/>
          <w:bCs/>
          <w:sz w:val="48"/>
          <w:szCs w:val="48"/>
          <w:rtl/>
        </w:rPr>
        <w:t>مدخل الموضوع</w:t>
      </w:r>
      <w:r w:rsidRPr="009B4BDA">
        <w:rPr>
          <w:rFonts w:ascii="Arial" w:hAnsi="Arial" w:cs="AlRiyadh"/>
          <w:sz w:val="48"/>
          <w:szCs w:val="48"/>
          <w:rtl/>
        </w:rPr>
        <w:t xml:space="preserve"> :</w:t>
      </w:r>
    </w:p>
    <w:p w:rsidR="004E5569" w:rsidRPr="009B4BDA" w:rsidRDefault="004E5569" w:rsidP="00B64E4E">
      <w:pPr>
        <w:spacing w:line="480" w:lineRule="exact"/>
        <w:jc w:val="both"/>
        <w:rPr>
          <w:rFonts w:ascii="Arial" w:hAnsi="Arial" w:cs="AlRiyadh"/>
          <w:sz w:val="48"/>
          <w:szCs w:val="48"/>
          <w:rtl/>
        </w:rPr>
      </w:pPr>
      <w:r w:rsidRPr="009B4BDA">
        <w:rPr>
          <w:rFonts w:ascii="Arial" w:hAnsi="Arial" w:cs="AlRiyadh"/>
          <w:sz w:val="48"/>
          <w:szCs w:val="48"/>
          <w:rtl/>
        </w:rPr>
        <w:t>سيتبع في التعريف بهذا الموضوع طريقة إلقاء الم</w:t>
      </w:r>
      <w:r w:rsidR="009B4BDA">
        <w:rPr>
          <w:rFonts w:ascii="Arial" w:hAnsi="Arial" w:cs="AlRiyadh" w:hint="cs"/>
          <w:sz w:val="48"/>
          <w:szCs w:val="48"/>
          <w:rtl/>
        </w:rPr>
        <w:t>ح</w:t>
      </w:r>
      <w:r w:rsidR="00B64E4E">
        <w:rPr>
          <w:rFonts w:ascii="Arial" w:hAnsi="Arial" w:cs="AlRiyadh"/>
          <w:sz w:val="48"/>
          <w:szCs w:val="48"/>
          <w:rtl/>
        </w:rPr>
        <w:t>اضرات والاستعانة بمساعدات مر</w:t>
      </w:r>
      <w:r w:rsidR="00B64E4E">
        <w:rPr>
          <w:rFonts w:ascii="Arial" w:hAnsi="Arial" w:cs="AlRiyadh" w:hint="cs"/>
          <w:sz w:val="48"/>
          <w:szCs w:val="48"/>
          <w:rtl/>
        </w:rPr>
        <w:t>ئي</w:t>
      </w:r>
      <w:r w:rsidR="00B64E4E">
        <w:rPr>
          <w:rFonts w:ascii="Arial" w:hAnsi="Arial" w:cs="AlRiyadh"/>
          <w:sz w:val="48"/>
          <w:szCs w:val="48"/>
          <w:rtl/>
        </w:rPr>
        <w:t>ة , تتكون هذ</w:t>
      </w:r>
      <w:r w:rsidR="00B64E4E">
        <w:rPr>
          <w:rFonts w:ascii="Arial" w:hAnsi="Arial" w:cs="AlRiyadh" w:hint="cs"/>
          <w:sz w:val="48"/>
          <w:szCs w:val="48"/>
          <w:rtl/>
        </w:rPr>
        <w:t>ه</w:t>
      </w:r>
      <w:r w:rsidR="00B64E4E">
        <w:rPr>
          <w:rFonts w:ascii="Arial" w:hAnsi="Arial" w:cs="AlRiyadh"/>
          <w:sz w:val="48"/>
          <w:szCs w:val="48"/>
          <w:rtl/>
        </w:rPr>
        <w:t xml:space="preserve"> المساعدات المر</w:t>
      </w:r>
      <w:r w:rsidR="00B64E4E">
        <w:rPr>
          <w:rFonts w:ascii="Arial" w:hAnsi="Arial" w:cs="AlRiyadh" w:hint="cs"/>
          <w:sz w:val="48"/>
          <w:szCs w:val="48"/>
          <w:rtl/>
        </w:rPr>
        <w:t>ئي</w:t>
      </w:r>
      <w:r w:rsidRPr="009B4BDA">
        <w:rPr>
          <w:rFonts w:ascii="Arial" w:hAnsi="Arial" w:cs="AlRiyadh"/>
          <w:sz w:val="48"/>
          <w:szCs w:val="48"/>
          <w:rtl/>
        </w:rPr>
        <w:t xml:space="preserve">ة من شرائح </w:t>
      </w:r>
      <w:proofErr w:type="spellStart"/>
      <w:r w:rsidRPr="009B4BDA">
        <w:rPr>
          <w:rFonts w:ascii="Arial" w:hAnsi="Arial" w:cs="AlRiyadh"/>
          <w:sz w:val="48"/>
          <w:szCs w:val="48"/>
          <w:rtl/>
        </w:rPr>
        <w:t>مؤطرة</w:t>
      </w:r>
      <w:proofErr w:type="spellEnd"/>
      <w:r w:rsidRPr="009B4BDA">
        <w:rPr>
          <w:rFonts w:ascii="Arial" w:hAnsi="Arial" w:cs="AlRiyadh"/>
          <w:sz w:val="48"/>
          <w:szCs w:val="48"/>
          <w:rtl/>
        </w:rPr>
        <w:t xml:space="preserve"> أو شفافة , وقد تطبع اللوحات المتوفرة في نهاية هذا الكتيب على شرائح شفافة . كما أعد النص على شكل سرد إذا </w:t>
      </w:r>
      <w:proofErr w:type="spellStart"/>
      <w:r w:rsidRPr="009B4BDA">
        <w:rPr>
          <w:rFonts w:ascii="Arial" w:hAnsi="Arial" w:cs="AlRiyadh"/>
          <w:sz w:val="48"/>
          <w:szCs w:val="48"/>
          <w:rtl/>
        </w:rPr>
        <w:t>مارغب</w:t>
      </w:r>
      <w:proofErr w:type="spellEnd"/>
      <w:r w:rsidRPr="009B4BDA">
        <w:rPr>
          <w:rFonts w:ascii="Arial" w:hAnsi="Arial" w:cs="AlRiyadh"/>
          <w:sz w:val="48"/>
          <w:szCs w:val="48"/>
          <w:rtl/>
        </w:rPr>
        <w:t xml:space="preserve"> المحاضر الاستعانة بذلك . وقد يخدم كلا النص </w:t>
      </w:r>
      <w:proofErr w:type="spellStart"/>
      <w:r w:rsidR="00B64E4E">
        <w:rPr>
          <w:rFonts w:ascii="Arial" w:hAnsi="Arial" w:cs="AlRiyadh"/>
          <w:sz w:val="48"/>
          <w:szCs w:val="48"/>
          <w:rtl/>
        </w:rPr>
        <w:t>المسرد</w:t>
      </w:r>
      <w:proofErr w:type="spellEnd"/>
      <w:r w:rsidR="00B64E4E">
        <w:rPr>
          <w:rFonts w:ascii="Arial" w:hAnsi="Arial" w:cs="AlRiyadh"/>
          <w:sz w:val="48"/>
          <w:szCs w:val="48"/>
          <w:rtl/>
        </w:rPr>
        <w:t xml:space="preserve"> ولوحات الشرائح </w:t>
      </w:r>
      <w:proofErr w:type="spellStart"/>
      <w:r w:rsidR="00B64E4E">
        <w:rPr>
          <w:rFonts w:ascii="Arial" w:hAnsi="Arial" w:cs="AlRiyadh"/>
          <w:sz w:val="48"/>
          <w:szCs w:val="48"/>
          <w:rtl/>
        </w:rPr>
        <w:t>المؤطرة</w:t>
      </w:r>
      <w:proofErr w:type="spellEnd"/>
      <w:r w:rsidR="00B64E4E">
        <w:rPr>
          <w:rFonts w:ascii="Arial" w:hAnsi="Arial" w:cs="AlRiyadh"/>
          <w:sz w:val="48"/>
          <w:szCs w:val="48"/>
          <w:rtl/>
        </w:rPr>
        <w:t xml:space="preserve"> ك</w:t>
      </w:r>
      <w:r w:rsidR="00B64E4E">
        <w:rPr>
          <w:rFonts w:ascii="Arial" w:hAnsi="Arial" w:cs="AlRiyadh" w:hint="cs"/>
          <w:sz w:val="48"/>
          <w:szCs w:val="48"/>
          <w:rtl/>
        </w:rPr>
        <w:t>د</w:t>
      </w:r>
      <w:r w:rsidR="004609E1">
        <w:rPr>
          <w:rFonts w:ascii="Arial" w:hAnsi="Arial" w:cs="AlRiyadh"/>
          <w:sz w:val="48"/>
          <w:szCs w:val="48"/>
          <w:rtl/>
        </w:rPr>
        <w:t>ليل إرشادي للمتدرب . وعلى الموج</w:t>
      </w:r>
      <w:r w:rsidR="004609E1">
        <w:rPr>
          <w:rFonts w:ascii="Arial" w:hAnsi="Arial" w:cs="AlRiyadh" w:hint="cs"/>
          <w:sz w:val="48"/>
          <w:szCs w:val="48"/>
          <w:rtl/>
        </w:rPr>
        <w:t>ه</w:t>
      </w:r>
      <w:r w:rsidRPr="009B4BDA">
        <w:rPr>
          <w:rFonts w:ascii="Arial" w:hAnsi="Arial" w:cs="AlRiyadh"/>
          <w:sz w:val="48"/>
          <w:szCs w:val="48"/>
          <w:rtl/>
        </w:rPr>
        <w:t xml:space="preserve"> أن يوفر سبورة أو دفتر ورق رسم بياني يوضع على ساندة واستعمال مواد تأشير مناسبة لتوضيح نقاط الشرح .</w:t>
      </w:r>
    </w:p>
    <w:p w:rsidR="004E5569" w:rsidRPr="009B4BDA" w:rsidRDefault="00C44E4D" w:rsidP="009B4BDA">
      <w:pPr>
        <w:spacing w:line="480" w:lineRule="exact"/>
        <w:jc w:val="both"/>
        <w:rPr>
          <w:rFonts w:ascii="Arial" w:hAnsi="Arial" w:cs="AlRiyadh"/>
          <w:sz w:val="48"/>
          <w:szCs w:val="48"/>
          <w:rtl/>
        </w:rPr>
      </w:pPr>
      <w:r w:rsidRPr="004609E1">
        <w:rPr>
          <w:rFonts w:ascii="Arial" w:hAnsi="Arial" w:cs="AlRiyadh"/>
          <w:b/>
          <w:bCs/>
          <w:sz w:val="48"/>
          <w:szCs w:val="48"/>
          <w:rtl/>
        </w:rPr>
        <w:t>الأهداف</w:t>
      </w:r>
      <w:r w:rsidRPr="009B4BDA">
        <w:rPr>
          <w:rFonts w:ascii="Arial" w:hAnsi="Arial" w:cs="AlRiyadh"/>
          <w:sz w:val="48"/>
          <w:szCs w:val="48"/>
          <w:rtl/>
        </w:rPr>
        <w:t xml:space="preserve"> :</w:t>
      </w:r>
    </w:p>
    <w:p w:rsidR="00C44E4D" w:rsidRPr="009B4BDA" w:rsidRDefault="00C44E4D" w:rsidP="009B4BDA">
      <w:pPr>
        <w:spacing w:line="480" w:lineRule="exact"/>
        <w:jc w:val="both"/>
        <w:rPr>
          <w:rFonts w:ascii="Arial" w:hAnsi="Arial" w:cs="AlRiyadh"/>
          <w:sz w:val="48"/>
          <w:szCs w:val="48"/>
          <w:rtl/>
        </w:rPr>
      </w:pPr>
      <w:r w:rsidRPr="009B4BDA">
        <w:rPr>
          <w:rFonts w:ascii="Arial" w:hAnsi="Arial" w:cs="AlRiyadh"/>
          <w:sz w:val="48"/>
          <w:szCs w:val="48"/>
          <w:rtl/>
        </w:rPr>
        <w:t>إن أهداف هذه المادة هي :</w:t>
      </w:r>
    </w:p>
    <w:p w:rsidR="00C44E4D" w:rsidRPr="009B4BDA" w:rsidRDefault="00C44E4D" w:rsidP="009B4BDA">
      <w:pPr>
        <w:spacing w:line="480" w:lineRule="exact"/>
        <w:jc w:val="both"/>
        <w:rPr>
          <w:rFonts w:ascii="Arial" w:hAnsi="Arial" w:cs="AlRiyadh"/>
          <w:sz w:val="48"/>
          <w:szCs w:val="48"/>
          <w:rtl/>
        </w:rPr>
      </w:pPr>
      <w:r w:rsidRPr="009B4BDA">
        <w:rPr>
          <w:rFonts w:ascii="Arial" w:hAnsi="Arial" w:cs="AlRiyadh"/>
          <w:sz w:val="48"/>
          <w:szCs w:val="48"/>
          <w:rtl/>
        </w:rPr>
        <w:t>1 ـ إيضاح معايير تعيين رقم المخزون .</w:t>
      </w:r>
    </w:p>
    <w:p w:rsidR="00C44E4D" w:rsidRPr="009B4BDA" w:rsidRDefault="00C44E4D" w:rsidP="009B4BDA">
      <w:pPr>
        <w:spacing w:line="480" w:lineRule="exact"/>
        <w:jc w:val="both"/>
        <w:rPr>
          <w:rFonts w:ascii="Arial" w:hAnsi="Arial" w:cs="AlRiyadh"/>
          <w:sz w:val="48"/>
          <w:szCs w:val="48"/>
          <w:rtl/>
        </w:rPr>
      </w:pPr>
      <w:r w:rsidRPr="009B4BDA">
        <w:rPr>
          <w:rFonts w:ascii="Arial" w:hAnsi="Arial" w:cs="AlRiyadh"/>
          <w:sz w:val="48"/>
          <w:szCs w:val="48"/>
          <w:rtl/>
        </w:rPr>
        <w:t>2 ـ وصف تركيبة وبنية رقم المخزون السعودي ( ر م س).</w:t>
      </w:r>
    </w:p>
    <w:p w:rsidR="00C44E4D" w:rsidRPr="009B4BDA" w:rsidRDefault="00C44E4D" w:rsidP="009B4BDA">
      <w:pPr>
        <w:spacing w:line="480" w:lineRule="exact"/>
        <w:jc w:val="both"/>
        <w:rPr>
          <w:rFonts w:ascii="Arial" w:hAnsi="Arial" w:cs="AlRiyadh"/>
          <w:sz w:val="48"/>
          <w:szCs w:val="48"/>
          <w:rtl/>
        </w:rPr>
      </w:pPr>
      <w:r w:rsidRPr="009B4BDA">
        <w:rPr>
          <w:rFonts w:ascii="Arial" w:hAnsi="Arial" w:cs="AlRiyadh"/>
          <w:sz w:val="48"/>
          <w:szCs w:val="48"/>
          <w:rtl/>
        </w:rPr>
        <w:t>3 ـ</w:t>
      </w:r>
      <w:r w:rsidR="004609E1">
        <w:rPr>
          <w:rFonts w:ascii="Arial" w:hAnsi="Arial" w:cs="AlRiyadh" w:hint="cs"/>
          <w:sz w:val="48"/>
          <w:szCs w:val="48"/>
          <w:rtl/>
        </w:rPr>
        <w:t xml:space="preserve"> </w:t>
      </w:r>
      <w:r w:rsidR="009B4BDA" w:rsidRPr="009B4BDA">
        <w:rPr>
          <w:rFonts w:ascii="Arial" w:hAnsi="Arial" w:cs="AlRiyadh"/>
          <w:sz w:val="48"/>
          <w:szCs w:val="48"/>
          <w:rtl/>
        </w:rPr>
        <w:t>إيضاح أهمية رقم المخزون السعودي وفوائده .</w:t>
      </w:r>
    </w:p>
    <w:p w:rsidR="009B4BDA" w:rsidRPr="009B4BDA" w:rsidRDefault="009B4BDA" w:rsidP="009B4BDA">
      <w:pPr>
        <w:spacing w:line="480" w:lineRule="exact"/>
        <w:jc w:val="both"/>
        <w:rPr>
          <w:rFonts w:ascii="Arial" w:hAnsi="Arial" w:cs="AlRiyadh"/>
          <w:sz w:val="48"/>
          <w:szCs w:val="48"/>
          <w:rtl/>
        </w:rPr>
      </w:pPr>
      <w:r w:rsidRPr="009B4BDA">
        <w:rPr>
          <w:rFonts w:ascii="Arial" w:hAnsi="Arial" w:cs="AlRiyadh"/>
          <w:sz w:val="48"/>
          <w:szCs w:val="48"/>
          <w:rtl/>
        </w:rPr>
        <w:t>4 ـ تعريف المصطلح "رقم مخزون الناتو" مع " رقم المخزون السعودي" .</w:t>
      </w:r>
    </w:p>
    <w:p w:rsidR="000D4707" w:rsidRDefault="000D4707">
      <w:pPr>
        <w:rPr>
          <w:rtl/>
        </w:rPr>
      </w:pPr>
    </w:p>
    <w:p w:rsidR="000D4707" w:rsidRDefault="000D4707">
      <w:pPr>
        <w:rPr>
          <w:rtl/>
        </w:rPr>
      </w:pPr>
    </w:p>
    <w:p w:rsidR="000D20D6" w:rsidRDefault="000D20D6" w:rsidP="009F06E3">
      <w:pPr>
        <w:spacing w:line="480" w:lineRule="exact"/>
        <w:jc w:val="both"/>
        <w:rPr>
          <w:rtl/>
        </w:rPr>
      </w:pPr>
    </w:p>
    <w:p w:rsidR="000D4707" w:rsidRDefault="009B4BDA" w:rsidP="009F06E3">
      <w:pPr>
        <w:spacing w:line="480" w:lineRule="exact"/>
        <w:jc w:val="both"/>
        <w:rPr>
          <w:rFonts w:cs="AlRiyadh"/>
          <w:sz w:val="48"/>
          <w:szCs w:val="48"/>
          <w:rtl/>
        </w:rPr>
      </w:pPr>
      <w:r w:rsidRPr="009B4BDA">
        <w:rPr>
          <w:rFonts w:cs="AlRiyadh" w:hint="cs"/>
          <w:sz w:val="48"/>
          <w:szCs w:val="48"/>
          <w:rtl/>
        </w:rPr>
        <w:t>المعدات والتجهيزات المطلوبة :</w:t>
      </w:r>
    </w:p>
    <w:p w:rsidR="009B4BDA" w:rsidRDefault="009B4BDA" w:rsidP="009F06E3">
      <w:pPr>
        <w:spacing w:line="480" w:lineRule="exact"/>
        <w:jc w:val="both"/>
        <w:rPr>
          <w:rFonts w:cs="AlRiyadh"/>
          <w:sz w:val="48"/>
          <w:szCs w:val="48"/>
          <w:rtl/>
        </w:rPr>
      </w:pPr>
      <w:r>
        <w:rPr>
          <w:rFonts w:cs="AlRiyadh" w:hint="cs"/>
          <w:sz w:val="48"/>
          <w:szCs w:val="48"/>
          <w:rtl/>
        </w:rPr>
        <w:t>أ ـ لكل متدرب :</w:t>
      </w:r>
    </w:p>
    <w:p w:rsidR="009B4BDA" w:rsidRDefault="009B4BDA" w:rsidP="009F06E3">
      <w:pPr>
        <w:spacing w:line="480" w:lineRule="exact"/>
        <w:jc w:val="both"/>
        <w:rPr>
          <w:rFonts w:cs="AlRiyadh"/>
          <w:sz w:val="48"/>
          <w:szCs w:val="48"/>
          <w:rtl/>
        </w:rPr>
      </w:pPr>
      <w:r>
        <w:rPr>
          <w:rFonts w:cs="AlRiyadh" w:hint="cs"/>
          <w:sz w:val="48"/>
          <w:szCs w:val="48"/>
          <w:rtl/>
        </w:rPr>
        <w:t>1 ـ ورقة وقلم أو مرسم ( قلم رصاص) لتسجيل الملاحظات .</w:t>
      </w:r>
    </w:p>
    <w:p w:rsidR="009B4BDA" w:rsidRDefault="009B4BDA" w:rsidP="009F06E3">
      <w:pPr>
        <w:spacing w:line="480" w:lineRule="exact"/>
        <w:jc w:val="both"/>
        <w:rPr>
          <w:rFonts w:cs="AlRiyadh"/>
          <w:sz w:val="48"/>
          <w:szCs w:val="48"/>
          <w:rtl/>
        </w:rPr>
      </w:pPr>
      <w:r>
        <w:rPr>
          <w:rFonts w:cs="AlRiyadh" w:hint="cs"/>
          <w:sz w:val="48"/>
          <w:szCs w:val="48"/>
          <w:rtl/>
        </w:rPr>
        <w:t>ب ـ لوسائل التدريب :</w:t>
      </w:r>
    </w:p>
    <w:p w:rsidR="009B4BDA" w:rsidRDefault="009B4BDA" w:rsidP="009F06E3">
      <w:pPr>
        <w:spacing w:line="480" w:lineRule="exact"/>
        <w:jc w:val="both"/>
        <w:rPr>
          <w:rFonts w:cs="AlRiyadh"/>
          <w:sz w:val="48"/>
          <w:szCs w:val="48"/>
          <w:rtl/>
        </w:rPr>
      </w:pPr>
      <w:r>
        <w:rPr>
          <w:rFonts w:cs="AlRiyadh" w:hint="cs"/>
          <w:sz w:val="48"/>
          <w:szCs w:val="48"/>
          <w:rtl/>
        </w:rPr>
        <w:t xml:space="preserve">1 ـ جهاز إسقاط </w:t>
      </w:r>
      <w:proofErr w:type="spellStart"/>
      <w:r>
        <w:rPr>
          <w:rFonts w:cs="AlRiyadh" w:hint="cs"/>
          <w:sz w:val="48"/>
          <w:szCs w:val="48"/>
          <w:rtl/>
        </w:rPr>
        <w:t>مؤطرة</w:t>
      </w:r>
      <w:proofErr w:type="spellEnd"/>
      <w:r>
        <w:rPr>
          <w:rFonts w:cs="AlRiyadh" w:hint="cs"/>
          <w:sz w:val="48"/>
          <w:szCs w:val="48"/>
          <w:rtl/>
        </w:rPr>
        <w:t xml:space="preserve"> فوقي (</w:t>
      </w:r>
      <w:proofErr w:type="spellStart"/>
      <w:r>
        <w:rPr>
          <w:rFonts w:cs="AlRiyadh" w:hint="cs"/>
          <w:sz w:val="48"/>
          <w:szCs w:val="48"/>
          <w:rtl/>
        </w:rPr>
        <w:t>مسلاط</w:t>
      </w:r>
      <w:proofErr w:type="spellEnd"/>
      <w:r>
        <w:rPr>
          <w:rFonts w:cs="AlRiyadh" w:hint="cs"/>
          <w:sz w:val="48"/>
          <w:szCs w:val="48"/>
          <w:rtl/>
        </w:rPr>
        <w:t xml:space="preserve"> رأسي) </w:t>
      </w:r>
      <w:r w:rsidR="00D45E3D">
        <w:rPr>
          <w:rFonts w:cs="AlRiyadh" w:hint="cs"/>
          <w:sz w:val="48"/>
          <w:szCs w:val="48"/>
          <w:rtl/>
        </w:rPr>
        <w:t>.</w:t>
      </w:r>
    </w:p>
    <w:p w:rsidR="00D45E3D" w:rsidRDefault="00D45E3D" w:rsidP="009F06E3">
      <w:pPr>
        <w:spacing w:line="480" w:lineRule="exact"/>
        <w:jc w:val="both"/>
        <w:rPr>
          <w:rFonts w:cs="AlRiyadh"/>
          <w:sz w:val="48"/>
          <w:szCs w:val="48"/>
          <w:rtl/>
        </w:rPr>
      </w:pPr>
      <w:r>
        <w:rPr>
          <w:rFonts w:cs="AlRiyadh" w:hint="cs"/>
          <w:sz w:val="48"/>
          <w:szCs w:val="48"/>
          <w:rtl/>
        </w:rPr>
        <w:t>2 ـ شاشة إسقاط فيديو لعرض الصور .</w:t>
      </w:r>
    </w:p>
    <w:p w:rsidR="00D45E3D" w:rsidRDefault="00D45E3D" w:rsidP="009F06E3">
      <w:pPr>
        <w:spacing w:line="480" w:lineRule="exact"/>
        <w:jc w:val="both"/>
        <w:rPr>
          <w:rFonts w:cs="AlRiyadh"/>
          <w:sz w:val="48"/>
          <w:szCs w:val="48"/>
          <w:rtl/>
        </w:rPr>
      </w:pPr>
      <w:r>
        <w:rPr>
          <w:rFonts w:cs="AlRiyadh" w:hint="cs"/>
          <w:sz w:val="48"/>
          <w:szCs w:val="48"/>
          <w:rtl/>
        </w:rPr>
        <w:t xml:space="preserve">3 ـ شرائح </w:t>
      </w:r>
      <w:proofErr w:type="spellStart"/>
      <w:r>
        <w:rPr>
          <w:rFonts w:cs="AlRiyadh" w:hint="cs"/>
          <w:sz w:val="48"/>
          <w:szCs w:val="48"/>
          <w:rtl/>
        </w:rPr>
        <w:t>مؤطرة</w:t>
      </w:r>
      <w:proofErr w:type="spellEnd"/>
      <w:r>
        <w:rPr>
          <w:rFonts w:cs="AlRiyadh" w:hint="cs"/>
          <w:sz w:val="48"/>
          <w:szCs w:val="48"/>
          <w:rtl/>
        </w:rPr>
        <w:t xml:space="preserve"> شفافة .</w:t>
      </w:r>
    </w:p>
    <w:p w:rsidR="00D45E3D" w:rsidRDefault="00D45E3D" w:rsidP="009F06E3">
      <w:pPr>
        <w:spacing w:line="480" w:lineRule="exact"/>
        <w:jc w:val="both"/>
        <w:rPr>
          <w:rFonts w:cs="AlRiyadh"/>
          <w:sz w:val="48"/>
          <w:szCs w:val="48"/>
          <w:rtl/>
        </w:rPr>
      </w:pPr>
      <w:r>
        <w:rPr>
          <w:rFonts w:cs="AlRiyadh" w:hint="cs"/>
          <w:sz w:val="48"/>
          <w:szCs w:val="48"/>
          <w:rtl/>
        </w:rPr>
        <w:t>4 ـ لوحات بيانية تقلب توضح على ساندة وأوراق , أو سبورة .</w:t>
      </w:r>
    </w:p>
    <w:p w:rsidR="00D45E3D" w:rsidRDefault="00D45E3D" w:rsidP="009F06E3">
      <w:pPr>
        <w:spacing w:line="480" w:lineRule="exact"/>
        <w:jc w:val="both"/>
        <w:rPr>
          <w:rFonts w:cs="AlRiyadh"/>
          <w:sz w:val="48"/>
          <w:szCs w:val="48"/>
          <w:rtl/>
        </w:rPr>
      </w:pPr>
      <w:r>
        <w:rPr>
          <w:rFonts w:cs="AlRiyadh" w:hint="cs"/>
          <w:sz w:val="48"/>
          <w:szCs w:val="48"/>
          <w:rtl/>
        </w:rPr>
        <w:t>5 ـ أقلام تأشير أنبوبية .</w:t>
      </w:r>
    </w:p>
    <w:p w:rsidR="00D45E3D" w:rsidRDefault="00D45E3D" w:rsidP="009F06E3">
      <w:pPr>
        <w:spacing w:line="480" w:lineRule="exact"/>
        <w:jc w:val="both"/>
        <w:rPr>
          <w:rFonts w:cs="AlRiyadh"/>
          <w:sz w:val="48"/>
          <w:szCs w:val="48"/>
          <w:rtl/>
        </w:rPr>
      </w:pPr>
      <w:r>
        <w:rPr>
          <w:rFonts w:cs="AlRiyadh" w:hint="cs"/>
          <w:sz w:val="48"/>
          <w:szCs w:val="48"/>
          <w:rtl/>
        </w:rPr>
        <w:t>6 ـ بيان سجل الحضور والدرجات .</w:t>
      </w:r>
    </w:p>
    <w:p w:rsidR="00D45E3D" w:rsidRDefault="00D45E3D" w:rsidP="009F06E3">
      <w:pPr>
        <w:spacing w:line="480" w:lineRule="exact"/>
        <w:jc w:val="both"/>
        <w:rPr>
          <w:rFonts w:cs="AlRiyadh"/>
          <w:sz w:val="48"/>
          <w:szCs w:val="48"/>
          <w:u w:val="single"/>
          <w:rtl/>
        </w:rPr>
      </w:pPr>
      <w:r w:rsidRPr="004609E1">
        <w:rPr>
          <w:rFonts w:cs="AlRiyadh" w:hint="cs"/>
          <w:b/>
          <w:bCs/>
          <w:sz w:val="48"/>
          <w:szCs w:val="48"/>
          <w:u w:val="single"/>
          <w:rtl/>
        </w:rPr>
        <w:t>الزمن</w:t>
      </w:r>
      <w:r w:rsidRPr="00D45E3D">
        <w:rPr>
          <w:rFonts w:cs="AlRiyadh" w:hint="cs"/>
          <w:sz w:val="48"/>
          <w:szCs w:val="48"/>
          <w:u w:val="single"/>
          <w:rtl/>
        </w:rPr>
        <w:t xml:space="preserve"> :</w:t>
      </w:r>
    </w:p>
    <w:p w:rsidR="00D45E3D" w:rsidRDefault="00D45E3D" w:rsidP="009F06E3">
      <w:pPr>
        <w:spacing w:line="480" w:lineRule="exact"/>
        <w:jc w:val="both"/>
        <w:rPr>
          <w:rFonts w:cs="AlRiyadh"/>
          <w:sz w:val="48"/>
          <w:szCs w:val="48"/>
          <w:rtl/>
        </w:rPr>
      </w:pPr>
      <w:r w:rsidRPr="00D45E3D">
        <w:rPr>
          <w:rFonts w:cs="AlRiyadh" w:hint="cs"/>
          <w:sz w:val="48"/>
          <w:szCs w:val="48"/>
          <w:rtl/>
        </w:rPr>
        <w:t>ت</w:t>
      </w:r>
      <w:r>
        <w:rPr>
          <w:rFonts w:cs="AlRiyadh" w:hint="cs"/>
          <w:sz w:val="48"/>
          <w:szCs w:val="48"/>
          <w:rtl/>
        </w:rPr>
        <w:t xml:space="preserve">تفاوت الفترة المطلوبة لهذه المادة استناداً إلى مستوى مهارات المنتسبين </w:t>
      </w:r>
      <w:r w:rsidR="004609E1">
        <w:rPr>
          <w:rFonts w:cs="AlRiyadh" w:hint="cs"/>
          <w:sz w:val="48"/>
          <w:szCs w:val="48"/>
          <w:rtl/>
        </w:rPr>
        <w:t>وإلمامهم</w:t>
      </w:r>
      <w:r>
        <w:rPr>
          <w:rFonts w:cs="AlRiyadh" w:hint="cs"/>
          <w:sz w:val="48"/>
          <w:szCs w:val="48"/>
          <w:rtl/>
        </w:rPr>
        <w:t xml:space="preserve"> بالفهرسة . فبالنسبة للمتدربين المتدربين وليس لديهم أية خلفية عن نشاطات الفهرسة تستغرق المادة ثلاث ساعات تقريباً .</w:t>
      </w:r>
    </w:p>
    <w:p w:rsidR="00D45E3D" w:rsidRDefault="00D45E3D" w:rsidP="009F06E3">
      <w:pPr>
        <w:spacing w:line="480" w:lineRule="exact"/>
        <w:jc w:val="both"/>
        <w:rPr>
          <w:rFonts w:cs="AlRiyadh"/>
          <w:sz w:val="48"/>
          <w:szCs w:val="48"/>
          <w:rtl/>
        </w:rPr>
      </w:pPr>
      <w:r>
        <w:rPr>
          <w:rFonts w:cs="AlRiyadh" w:hint="cs"/>
          <w:sz w:val="48"/>
          <w:szCs w:val="48"/>
          <w:rtl/>
        </w:rPr>
        <w:t>اللوحة 1</w:t>
      </w:r>
    </w:p>
    <w:p w:rsidR="00D45E3D" w:rsidRDefault="00D45E3D" w:rsidP="009F06E3">
      <w:pPr>
        <w:spacing w:line="480" w:lineRule="exact"/>
        <w:jc w:val="both"/>
        <w:rPr>
          <w:rFonts w:cs="AlRiyadh"/>
          <w:sz w:val="48"/>
          <w:szCs w:val="48"/>
          <w:rtl/>
        </w:rPr>
      </w:pPr>
      <w:r>
        <w:rPr>
          <w:rFonts w:cs="AlRiyadh" w:hint="cs"/>
          <w:sz w:val="48"/>
          <w:szCs w:val="48"/>
          <w:rtl/>
        </w:rPr>
        <w:t xml:space="preserve">الأهداف </w:t>
      </w:r>
      <w:r w:rsidR="004609E1">
        <w:rPr>
          <w:rFonts w:cs="AlRiyadh" w:hint="cs"/>
          <w:sz w:val="48"/>
          <w:szCs w:val="48"/>
          <w:rtl/>
        </w:rPr>
        <w:t xml:space="preserve">: </w:t>
      </w:r>
      <w:r>
        <w:rPr>
          <w:rFonts w:cs="AlRiyadh" w:hint="cs"/>
          <w:sz w:val="48"/>
          <w:szCs w:val="48"/>
          <w:rtl/>
        </w:rPr>
        <w:t>عند إكمال هذه المادة سيصبح المتدرب قادراً على :</w:t>
      </w:r>
    </w:p>
    <w:p w:rsidR="00D45E3D" w:rsidRDefault="00D45E3D" w:rsidP="009F06E3">
      <w:pPr>
        <w:spacing w:line="480" w:lineRule="exact"/>
        <w:jc w:val="both"/>
        <w:rPr>
          <w:rFonts w:cs="AlRiyadh"/>
          <w:sz w:val="48"/>
          <w:szCs w:val="48"/>
          <w:rtl/>
        </w:rPr>
      </w:pPr>
      <w:r>
        <w:rPr>
          <w:rFonts w:cs="AlRiyadh" w:hint="cs"/>
          <w:sz w:val="48"/>
          <w:szCs w:val="48"/>
          <w:rtl/>
        </w:rPr>
        <w:t>1 ـ إيضاح معايير تعيين رقم المخزون .</w:t>
      </w:r>
    </w:p>
    <w:p w:rsidR="00D45E3D" w:rsidRDefault="00D45E3D" w:rsidP="009F06E3">
      <w:pPr>
        <w:spacing w:line="480" w:lineRule="exact"/>
        <w:jc w:val="both"/>
        <w:rPr>
          <w:rFonts w:cs="AlRiyadh"/>
          <w:sz w:val="48"/>
          <w:szCs w:val="48"/>
          <w:rtl/>
        </w:rPr>
      </w:pPr>
      <w:r>
        <w:rPr>
          <w:rFonts w:cs="AlRiyadh" w:hint="cs"/>
          <w:sz w:val="48"/>
          <w:szCs w:val="48"/>
          <w:rtl/>
        </w:rPr>
        <w:t>2 ـ وصف تركيبة وبنية رقم المخزون السعودي .</w:t>
      </w:r>
    </w:p>
    <w:p w:rsidR="000D20D6" w:rsidRDefault="000D20D6" w:rsidP="009F06E3">
      <w:pPr>
        <w:spacing w:line="480" w:lineRule="exact"/>
        <w:jc w:val="both"/>
        <w:rPr>
          <w:rFonts w:cs="AlRiyadh"/>
          <w:sz w:val="48"/>
          <w:szCs w:val="48"/>
          <w:rtl/>
        </w:rPr>
      </w:pPr>
    </w:p>
    <w:p w:rsidR="000D20D6" w:rsidRDefault="000D20D6" w:rsidP="009F06E3">
      <w:pPr>
        <w:spacing w:line="480" w:lineRule="exact"/>
        <w:jc w:val="both"/>
        <w:rPr>
          <w:rFonts w:cs="AlRiyadh"/>
          <w:sz w:val="48"/>
          <w:szCs w:val="48"/>
          <w:rtl/>
        </w:rPr>
      </w:pPr>
    </w:p>
    <w:p w:rsidR="000D20D6" w:rsidRDefault="000D20D6" w:rsidP="009F06E3">
      <w:pPr>
        <w:spacing w:line="480" w:lineRule="exact"/>
        <w:jc w:val="both"/>
        <w:rPr>
          <w:rFonts w:cs="AlRiyadh"/>
          <w:sz w:val="48"/>
          <w:szCs w:val="48"/>
          <w:rtl/>
        </w:rPr>
      </w:pPr>
    </w:p>
    <w:p w:rsidR="00D45E3D" w:rsidRDefault="00D45E3D" w:rsidP="009F06E3">
      <w:pPr>
        <w:spacing w:line="480" w:lineRule="exact"/>
        <w:jc w:val="both"/>
        <w:rPr>
          <w:rFonts w:cs="AlRiyadh"/>
          <w:sz w:val="48"/>
          <w:szCs w:val="48"/>
          <w:rtl/>
        </w:rPr>
      </w:pPr>
      <w:r>
        <w:rPr>
          <w:rFonts w:cs="AlRiyadh" w:hint="cs"/>
          <w:sz w:val="48"/>
          <w:szCs w:val="48"/>
          <w:rtl/>
        </w:rPr>
        <w:t>3 ـ إيضاح أهمية رقم المخزون السعودي وفوائده .</w:t>
      </w:r>
    </w:p>
    <w:p w:rsidR="00D45E3D" w:rsidRDefault="00D45E3D" w:rsidP="009F06E3">
      <w:pPr>
        <w:spacing w:line="480" w:lineRule="exact"/>
        <w:jc w:val="both"/>
        <w:rPr>
          <w:rFonts w:cs="AlRiyadh"/>
          <w:sz w:val="48"/>
          <w:szCs w:val="48"/>
          <w:rtl/>
        </w:rPr>
      </w:pPr>
      <w:r>
        <w:rPr>
          <w:rFonts w:cs="AlRiyadh" w:hint="cs"/>
          <w:sz w:val="48"/>
          <w:szCs w:val="48"/>
          <w:rtl/>
        </w:rPr>
        <w:t xml:space="preserve">4 ـ تعريف المصطلح : </w:t>
      </w:r>
      <w:r w:rsidR="004609E1">
        <w:rPr>
          <w:rFonts w:cs="AlRiyadh" w:hint="cs"/>
          <w:sz w:val="48"/>
          <w:szCs w:val="48"/>
          <w:rtl/>
        </w:rPr>
        <w:t>"</w:t>
      </w:r>
      <w:r>
        <w:rPr>
          <w:rFonts w:cs="AlRiyadh" w:hint="cs"/>
          <w:sz w:val="48"/>
          <w:szCs w:val="48"/>
          <w:rtl/>
        </w:rPr>
        <w:t>رقم مخزون الناتو" بالمقارنة مع " رقم المخزون السعودي" .</w:t>
      </w:r>
    </w:p>
    <w:p w:rsidR="00D45E3D" w:rsidRDefault="00D45E3D" w:rsidP="009F06E3">
      <w:pPr>
        <w:spacing w:line="480" w:lineRule="exact"/>
        <w:jc w:val="both"/>
        <w:rPr>
          <w:rFonts w:cs="AlRiyadh"/>
          <w:sz w:val="48"/>
          <w:szCs w:val="48"/>
          <w:rtl/>
        </w:rPr>
      </w:pPr>
      <w:r>
        <w:rPr>
          <w:rFonts w:cs="AlRiyadh" w:hint="cs"/>
          <w:sz w:val="48"/>
          <w:szCs w:val="48"/>
          <w:rtl/>
        </w:rPr>
        <w:t>اللوحة 2</w:t>
      </w:r>
    </w:p>
    <w:p w:rsidR="00D45E3D" w:rsidRDefault="00D45E3D" w:rsidP="009F06E3">
      <w:pPr>
        <w:spacing w:line="480" w:lineRule="exact"/>
        <w:jc w:val="both"/>
        <w:rPr>
          <w:rFonts w:cs="AlRiyadh"/>
          <w:sz w:val="48"/>
          <w:szCs w:val="48"/>
          <w:rtl/>
        </w:rPr>
      </w:pPr>
      <w:r>
        <w:rPr>
          <w:rFonts w:cs="AlRiyadh" w:hint="cs"/>
          <w:sz w:val="48"/>
          <w:szCs w:val="48"/>
          <w:rtl/>
        </w:rPr>
        <w:t xml:space="preserve">يبدأ مفهوم رقم المخزون الوطني مع </w:t>
      </w:r>
      <w:r w:rsidR="004609E1">
        <w:rPr>
          <w:rFonts w:cs="AlRiyadh" w:hint="cs"/>
          <w:sz w:val="48"/>
          <w:szCs w:val="48"/>
          <w:rtl/>
        </w:rPr>
        <w:t>قانون</w:t>
      </w:r>
      <w:r>
        <w:rPr>
          <w:rFonts w:cs="AlRiyadh" w:hint="cs"/>
          <w:sz w:val="48"/>
          <w:szCs w:val="48"/>
          <w:rtl/>
        </w:rPr>
        <w:t xml:space="preserve"> الفهرسة والمقايسة الخاص بالدفاع الأمريكي في الولايات المتحدة عام 1952م , أنشئ بموجب هذا القانون رقم المخزون الفيدرالي الأمريكي , كان رقم المخزون الفيدرالي سابقاً يتكون من أحد عشر (11) عدداً , تمثل الأعداد الأربعة الأولى منه فئة تصنيف التموين الذي عرفته في مادة سابقة وتمثل السبعة (7) أعداد الأخير رقم تعريف الصنف .</w:t>
      </w:r>
    </w:p>
    <w:p w:rsidR="00D45E3D" w:rsidRDefault="00D45E3D" w:rsidP="009F06E3">
      <w:pPr>
        <w:spacing w:line="480" w:lineRule="exact"/>
        <w:jc w:val="both"/>
        <w:rPr>
          <w:rFonts w:cs="AlRiyadh"/>
          <w:sz w:val="48"/>
          <w:szCs w:val="48"/>
          <w:rtl/>
        </w:rPr>
      </w:pPr>
      <w:r>
        <w:rPr>
          <w:rFonts w:cs="AlRiyadh" w:hint="cs"/>
          <w:sz w:val="48"/>
          <w:szCs w:val="48"/>
          <w:rtl/>
        </w:rPr>
        <w:t>طبقت الولايات المتحدة في عام 1975م نظام بيانات الدفاع الموحد المتكامل , وهو نظام فهرسة آلي كلية أظهر مفهوم رقم المخزون الوطني إلى حيز الوجود , وقد تم تطبيقه باستبدال رقم المخزون الفيدرالي ذي</w:t>
      </w:r>
      <w:r w:rsidR="00DA76D5">
        <w:rPr>
          <w:rFonts w:cs="AlRiyadh" w:hint="cs"/>
          <w:sz w:val="48"/>
          <w:szCs w:val="48"/>
          <w:rtl/>
        </w:rPr>
        <w:t xml:space="preserve"> الأحد عشر (11) عدداً برقم المخزون الوطني ذي الثلاثة عشر (13) عدداً , وذلك بإضافة عددين يمثلان رمز مكتب الترميز الوطني (م ت و) , وقد عرف هذا الرمز القطر أو البلد الذي يستعمل الرقم المتسلسل غير ذي الأهمية لصنف تموين معين . تم تحديد رمزين من (م ت و) إلى الولايات المتحدة الأمريكية وهما : الرمز (00) (00) الذي يعرف جميع أرقام المخزون الوطني التي حددت بعد 31 آذار 1975م , والرمز (01) (01) الذي يعرف جميع أرقام المخزون الوطني التي حددت بعد 31 آذار 1975م .</w:t>
      </w:r>
    </w:p>
    <w:p w:rsidR="00DA76D5" w:rsidRDefault="00DA76D5" w:rsidP="009F06E3">
      <w:pPr>
        <w:spacing w:line="480" w:lineRule="exact"/>
        <w:jc w:val="both"/>
        <w:rPr>
          <w:rFonts w:cs="AlRiyadh"/>
          <w:sz w:val="48"/>
          <w:szCs w:val="48"/>
          <w:rtl/>
        </w:rPr>
      </w:pPr>
      <w:r>
        <w:rPr>
          <w:rFonts w:cs="AlRiyadh" w:hint="cs"/>
          <w:sz w:val="48"/>
          <w:szCs w:val="48"/>
          <w:rtl/>
        </w:rPr>
        <w:t>وقد أتاحت عملية تضمين رمز (م ت</w:t>
      </w:r>
      <w:r w:rsidR="009F06E3">
        <w:rPr>
          <w:rFonts w:cs="AlRiyadh" w:hint="cs"/>
          <w:sz w:val="48"/>
          <w:szCs w:val="48"/>
          <w:rtl/>
        </w:rPr>
        <w:t xml:space="preserve"> و) إلى رقم المخزون الوطني الفرصة لتعيين 9.999.999 رقم مخزون لكل رمز (م ت و) .</w:t>
      </w:r>
    </w:p>
    <w:p w:rsidR="009F06E3" w:rsidRPr="00D45E3D" w:rsidRDefault="009F06E3" w:rsidP="009F06E3">
      <w:pPr>
        <w:spacing w:line="480" w:lineRule="exact"/>
        <w:jc w:val="both"/>
        <w:rPr>
          <w:rFonts w:cs="AlRiyadh"/>
          <w:sz w:val="48"/>
          <w:szCs w:val="48"/>
          <w:rtl/>
        </w:rPr>
      </w:pPr>
      <w:r>
        <w:rPr>
          <w:rFonts w:cs="AlRiyadh" w:hint="cs"/>
          <w:sz w:val="48"/>
          <w:szCs w:val="48"/>
          <w:rtl/>
        </w:rPr>
        <w:t>المصطلح "رقم المخزون الوطني" بالمملكة العربية السعودية هو مرادف لمصطلح" رقم المخزون السعودي" يجري تمييز أرقام المخزون الوطني للدول المختلفة من خلال رمز</w:t>
      </w:r>
      <w:r w:rsidR="00E9762C">
        <w:rPr>
          <w:rFonts w:cs="AlRiyadh" w:hint="cs"/>
          <w:sz w:val="48"/>
          <w:szCs w:val="48"/>
          <w:rtl/>
        </w:rPr>
        <w:t xml:space="preserve"> </w:t>
      </w:r>
      <w:r>
        <w:rPr>
          <w:rFonts w:cs="AlRiyadh" w:hint="cs"/>
          <w:sz w:val="48"/>
          <w:szCs w:val="48"/>
          <w:rtl/>
        </w:rPr>
        <w:t xml:space="preserve"> (م ت و) المعين لها .</w:t>
      </w:r>
    </w:p>
    <w:p w:rsidR="00D45E3D" w:rsidRPr="009B4BDA" w:rsidRDefault="00D45E3D" w:rsidP="009B4BDA">
      <w:pPr>
        <w:rPr>
          <w:rFonts w:cs="AlRiyadh"/>
          <w:sz w:val="48"/>
          <w:szCs w:val="48"/>
          <w:rtl/>
        </w:rPr>
      </w:pPr>
    </w:p>
    <w:p w:rsidR="000D4707" w:rsidRDefault="000D4707">
      <w:pPr>
        <w:rPr>
          <w:rtl/>
        </w:rPr>
      </w:pPr>
    </w:p>
    <w:p w:rsidR="009F06E3" w:rsidRDefault="009F06E3">
      <w:pPr>
        <w:rPr>
          <w:rtl/>
        </w:rPr>
      </w:pPr>
    </w:p>
    <w:p w:rsidR="009F06E3" w:rsidRDefault="009F06E3" w:rsidP="009F06E3">
      <w:pPr>
        <w:spacing w:line="480" w:lineRule="exact"/>
        <w:rPr>
          <w:rFonts w:cs="AlRiyadh"/>
          <w:sz w:val="48"/>
          <w:szCs w:val="48"/>
          <w:u w:val="single"/>
          <w:rtl/>
        </w:rPr>
      </w:pPr>
      <w:r w:rsidRPr="009F06E3">
        <w:rPr>
          <w:rFonts w:cs="AlRiyadh" w:hint="cs"/>
          <w:sz w:val="48"/>
          <w:szCs w:val="48"/>
          <w:u w:val="single"/>
          <w:rtl/>
        </w:rPr>
        <w:t>اللوحة 3</w:t>
      </w:r>
    </w:p>
    <w:p w:rsidR="009F06E3" w:rsidRDefault="009F06E3" w:rsidP="00C61B84">
      <w:pPr>
        <w:spacing w:line="480" w:lineRule="exact"/>
        <w:jc w:val="both"/>
        <w:rPr>
          <w:rFonts w:cs="AlRiyadh"/>
          <w:sz w:val="48"/>
          <w:szCs w:val="48"/>
          <w:rtl/>
        </w:rPr>
      </w:pPr>
      <w:r w:rsidRPr="009F06E3">
        <w:rPr>
          <w:rFonts w:cs="AlRiyadh" w:hint="cs"/>
          <w:sz w:val="48"/>
          <w:szCs w:val="48"/>
          <w:rtl/>
        </w:rPr>
        <w:t>لنبحث</w:t>
      </w:r>
      <w:r>
        <w:rPr>
          <w:rFonts w:cs="AlRiyadh" w:hint="cs"/>
          <w:sz w:val="48"/>
          <w:szCs w:val="48"/>
          <w:rtl/>
        </w:rPr>
        <w:t xml:space="preserve"> الآن في</w:t>
      </w:r>
      <w:r w:rsidR="00E9762C">
        <w:rPr>
          <w:rFonts w:cs="AlRiyadh" w:hint="cs"/>
          <w:sz w:val="48"/>
          <w:szCs w:val="48"/>
          <w:rtl/>
        </w:rPr>
        <w:t xml:space="preserve"> تصنيف</w:t>
      </w:r>
      <w:r>
        <w:rPr>
          <w:rFonts w:cs="AlRiyadh" w:hint="cs"/>
          <w:sz w:val="48"/>
          <w:szCs w:val="48"/>
          <w:rtl/>
        </w:rPr>
        <w:t xml:space="preserve"> الصنف , إن التصنيف الصحيح مهم للغاية عند إعداد تعريف للصنف لرفع طلب </w:t>
      </w:r>
      <w:proofErr w:type="spellStart"/>
      <w:r>
        <w:rPr>
          <w:rFonts w:cs="AlRiyadh" w:hint="cs"/>
          <w:sz w:val="48"/>
          <w:szCs w:val="48"/>
          <w:rtl/>
        </w:rPr>
        <w:t>به</w:t>
      </w:r>
      <w:proofErr w:type="spellEnd"/>
      <w:r>
        <w:rPr>
          <w:rFonts w:cs="AlRiyadh" w:hint="cs"/>
          <w:sz w:val="48"/>
          <w:szCs w:val="48"/>
          <w:rtl/>
        </w:rPr>
        <w:t xml:space="preserve"> تعيين رقم مخزون سعودي , وحيث أن </w:t>
      </w:r>
      <w:r w:rsidR="00C61B84">
        <w:rPr>
          <w:rFonts w:cs="AlRiyadh" w:hint="cs"/>
          <w:sz w:val="48"/>
          <w:szCs w:val="48"/>
          <w:rtl/>
        </w:rPr>
        <w:t>التصنيف</w:t>
      </w:r>
      <w:r>
        <w:rPr>
          <w:rFonts w:cs="AlRiyadh" w:hint="cs"/>
          <w:sz w:val="48"/>
          <w:szCs w:val="48"/>
          <w:rtl/>
        </w:rPr>
        <w:t xml:space="preserve"> الصحيح من مسؤولية المفهرس الذي يقوم بإعداد التعريف للصنف</w:t>
      </w:r>
      <w:r w:rsidR="00E9762C">
        <w:rPr>
          <w:rFonts w:cs="AlRiyadh" w:hint="cs"/>
          <w:sz w:val="48"/>
          <w:szCs w:val="48"/>
          <w:rtl/>
        </w:rPr>
        <w:t xml:space="preserve"> , لنبحث شروط التصنيف الأساسية ي</w:t>
      </w:r>
      <w:r>
        <w:rPr>
          <w:rFonts w:cs="AlRiyadh" w:hint="cs"/>
          <w:sz w:val="48"/>
          <w:szCs w:val="48"/>
          <w:rtl/>
        </w:rPr>
        <w:t>عين عادة لكل صنف من أصناف التموين يتم تعريفه في برنامج الفهرسة السعودي (ب ف س) فئة متميزة من أربعة أعداد . يتم تصنيف الصنف إما من حيث "</w:t>
      </w:r>
      <w:proofErr w:type="spellStart"/>
      <w:r>
        <w:rPr>
          <w:rFonts w:cs="AlRiyadh" w:hint="cs"/>
          <w:sz w:val="48"/>
          <w:szCs w:val="48"/>
          <w:rtl/>
        </w:rPr>
        <w:t>ماهو</w:t>
      </w:r>
      <w:proofErr w:type="spellEnd"/>
      <w:r>
        <w:rPr>
          <w:rFonts w:cs="AlRiyadh" w:hint="cs"/>
          <w:sz w:val="48"/>
          <w:szCs w:val="48"/>
          <w:rtl/>
        </w:rPr>
        <w:t xml:space="preserve"> الصنف" ـ فالمسامير المسننة تدخل في فئة المسامير </w:t>
      </w:r>
      <w:r w:rsidR="00E9762C">
        <w:rPr>
          <w:rFonts w:cs="AlRiyadh" w:hint="cs"/>
          <w:sz w:val="48"/>
          <w:szCs w:val="48"/>
          <w:rtl/>
        </w:rPr>
        <w:t>المسننة</w:t>
      </w:r>
      <w:r>
        <w:rPr>
          <w:rFonts w:cs="AlRiyadh" w:hint="cs"/>
          <w:sz w:val="48"/>
          <w:szCs w:val="48"/>
          <w:rtl/>
        </w:rPr>
        <w:t xml:space="preserve"> والأنابيب الالكترونية تدخل في فئة الأنابيب الالكتروني</w:t>
      </w:r>
      <w:r w:rsidR="00E9762C">
        <w:rPr>
          <w:rFonts w:cs="AlRiyadh" w:hint="cs"/>
          <w:sz w:val="48"/>
          <w:szCs w:val="48"/>
          <w:rtl/>
        </w:rPr>
        <w:t xml:space="preserve">ة ـ وأما باستعمالاته "أين يلائم </w:t>
      </w:r>
      <w:r>
        <w:rPr>
          <w:rFonts w:cs="AlRiyadh" w:hint="cs"/>
          <w:sz w:val="48"/>
          <w:szCs w:val="48"/>
          <w:rtl/>
        </w:rPr>
        <w:t>"</w:t>
      </w:r>
      <w:r w:rsidR="00E9762C">
        <w:rPr>
          <w:rFonts w:cs="AlRiyadh" w:hint="cs"/>
          <w:sz w:val="48"/>
          <w:szCs w:val="48"/>
          <w:rtl/>
        </w:rPr>
        <w:t xml:space="preserve"> ف</w:t>
      </w:r>
      <w:r>
        <w:rPr>
          <w:rFonts w:cs="AlRiyadh" w:hint="cs"/>
          <w:sz w:val="48"/>
          <w:szCs w:val="48"/>
          <w:rtl/>
        </w:rPr>
        <w:t>أسطوانة الآلة الطابعة مع الآلة الطابعة والأصناف"</w:t>
      </w:r>
      <w:r w:rsidR="00E9762C">
        <w:rPr>
          <w:rFonts w:cs="AlRiyadh" w:hint="cs"/>
          <w:sz w:val="48"/>
          <w:szCs w:val="48"/>
          <w:rtl/>
        </w:rPr>
        <w:t xml:space="preserve"> </w:t>
      </w:r>
      <w:r>
        <w:rPr>
          <w:rFonts w:cs="AlRiyadh" w:hint="cs"/>
          <w:sz w:val="48"/>
          <w:szCs w:val="48"/>
          <w:rtl/>
        </w:rPr>
        <w:t xml:space="preserve">المصممة خصيصاً "مصنفة في نفس الفئة حسب </w:t>
      </w:r>
      <w:proofErr w:type="spellStart"/>
      <w:r>
        <w:rPr>
          <w:rFonts w:cs="AlRiyadh" w:hint="cs"/>
          <w:sz w:val="48"/>
          <w:szCs w:val="48"/>
          <w:rtl/>
        </w:rPr>
        <w:t>تجميعاتها</w:t>
      </w:r>
      <w:proofErr w:type="spellEnd"/>
      <w:r>
        <w:rPr>
          <w:rFonts w:cs="AlRiyadh" w:hint="cs"/>
          <w:sz w:val="48"/>
          <w:szCs w:val="48"/>
          <w:rtl/>
        </w:rPr>
        <w:t xml:space="preserve"> العليا </w:t>
      </w:r>
      <w:r w:rsidR="00C61B84">
        <w:rPr>
          <w:rFonts w:cs="AlRiyadh" w:hint="cs"/>
          <w:sz w:val="48"/>
          <w:szCs w:val="48"/>
          <w:rtl/>
        </w:rPr>
        <w:t xml:space="preserve">وذلك في حال عدم وجود </w:t>
      </w:r>
      <w:r w:rsidR="00E9762C">
        <w:rPr>
          <w:rFonts w:cs="AlRiyadh" w:hint="cs"/>
          <w:sz w:val="48"/>
          <w:szCs w:val="48"/>
          <w:rtl/>
        </w:rPr>
        <w:t>فئة تنطبق عليها , مثلاً</w:t>
      </w:r>
      <w:r w:rsidR="00C61B84">
        <w:rPr>
          <w:rFonts w:cs="AlRiyadh" w:hint="cs"/>
          <w:sz w:val="48"/>
          <w:szCs w:val="48"/>
          <w:rtl/>
        </w:rPr>
        <w:t xml:space="preserve">: في حالة عدم وجود فئات تشتمل على واقيات الأمان للمناشير التي تدار بالطاقة أو </w:t>
      </w:r>
      <w:proofErr w:type="spellStart"/>
      <w:r w:rsidR="00C61B84">
        <w:rPr>
          <w:rFonts w:cs="AlRiyadh" w:hint="cs"/>
          <w:sz w:val="48"/>
          <w:szCs w:val="48"/>
          <w:rtl/>
        </w:rPr>
        <w:t>مخضضة</w:t>
      </w:r>
      <w:proofErr w:type="spellEnd"/>
      <w:r w:rsidR="00C61B84">
        <w:rPr>
          <w:rFonts w:cs="AlRiyadh" w:hint="cs"/>
          <w:sz w:val="48"/>
          <w:szCs w:val="48"/>
          <w:rtl/>
        </w:rPr>
        <w:t xml:space="preserve"> غسالة , تصنف واقيات الأمان في نفس الفئة مع المناشير التي تدار بالطاقة </w:t>
      </w:r>
      <w:proofErr w:type="spellStart"/>
      <w:r w:rsidR="00C61B84">
        <w:rPr>
          <w:rFonts w:cs="AlRiyadh" w:hint="cs"/>
          <w:sz w:val="48"/>
          <w:szCs w:val="48"/>
          <w:rtl/>
        </w:rPr>
        <w:t>مخضضة</w:t>
      </w:r>
      <w:proofErr w:type="spellEnd"/>
      <w:r w:rsidR="00C61B84">
        <w:rPr>
          <w:rFonts w:cs="AlRiyadh" w:hint="cs"/>
          <w:sz w:val="48"/>
          <w:szCs w:val="48"/>
          <w:rtl/>
        </w:rPr>
        <w:t xml:space="preserve"> غسالة في نفس الفئة مع غسالات آلية .</w:t>
      </w:r>
    </w:p>
    <w:p w:rsidR="00C61B84" w:rsidRDefault="00C61B84" w:rsidP="00C61B84">
      <w:pPr>
        <w:spacing w:line="480" w:lineRule="exact"/>
        <w:jc w:val="both"/>
        <w:rPr>
          <w:rFonts w:cs="AlRiyadh"/>
          <w:sz w:val="48"/>
          <w:szCs w:val="48"/>
          <w:rtl/>
        </w:rPr>
      </w:pPr>
      <w:r>
        <w:rPr>
          <w:rFonts w:cs="AlRiyadh" w:hint="cs"/>
          <w:sz w:val="48"/>
          <w:szCs w:val="48"/>
          <w:rtl/>
        </w:rPr>
        <w:t>وعلينا هنا أن نعلم أنه ليس جميع الأصناف التي تستعمل في الجهات الحكومية هي ذات رقم مخزون .</w:t>
      </w:r>
    </w:p>
    <w:p w:rsidR="00C61B84" w:rsidRPr="00C61B84" w:rsidRDefault="00C61B84" w:rsidP="00C61B84">
      <w:pPr>
        <w:spacing w:line="480" w:lineRule="exact"/>
        <w:jc w:val="both"/>
        <w:rPr>
          <w:rFonts w:cs="AlRiyadh"/>
          <w:sz w:val="48"/>
          <w:szCs w:val="48"/>
          <w:u w:val="single"/>
          <w:rtl/>
        </w:rPr>
      </w:pPr>
      <w:r w:rsidRPr="00C61B84">
        <w:rPr>
          <w:rFonts w:cs="AlRiyadh" w:hint="cs"/>
          <w:sz w:val="48"/>
          <w:szCs w:val="48"/>
          <w:u w:val="single"/>
          <w:rtl/>
        </w:rPr>
        <w:t>اللوحة 4</w:t>
      </w:r>
    </w:p>
    <w:p w:rsidR="00C61B84" w:rsidRPr="00C61B84" w:rsidRDefault="00C61B84" w:rsidP="00C61B84">
      <w:pPr>
        <w:spacing w:line="480" w:lineRule="exact"/>
        <w:jc w:val="both"/>
        <w:rPr>
          <w:rFonts w:cs="AlRiyadh"/>
          <w:sz w:val="48"/>
          <w:szCs w:val="48"/>
          <w:u w:val="single"/>
          <w:rtl/>
        </w:rPr>
      </w:pPr>
      <w:r w:rsidRPr="00C61B84">
        <w:rPr>
          <w:rFonts w:cs="AlRiyadh" w:hint="cs"/>
          <w:sz w:val="48"/>
          <w:szCs w:val="48"/>
          <w:u w:val="single"/>
          <w:rtl/>
        </w:rPr>
        <w:t xml:space="preserve">معايير ترقيم المخزون </w:t>
      </w:r>
    </w:p>
    <w:p w:rsidR="00C61B84" w:rsidRDefault="00C61B84" w:rsidP="00C61B84">
      <w:pPr>
        <w:spacing w:line="480" w:lineRule="exact"/>
        <w:jc w:val="both"/>
        <w:rPr>
          <w:rFonts w:cs="AlRiyadh"/>
          <w:sz w:val="48"/>
          <w:szCs w:val="48"/>
          <w:rtl/>
        </w:rPr>
      </w:pPr>
      <w:r w:rsidRPr="00C61B84">
        <w:rPr>
          <w:rFonts w:cs="AlRiyadh" w:hint="cs"/>
          <w:sz w:val="48"/>
          <w:szCs w:val="48"/>
          <w:u w:val="single"/>
          <w:rtl/>
        </w:rPr>
        <w:t>التضمينات :</w:t>
      </w:r>
      <w:r w:rsidRPr="00C61B84">
        <w:rPr>
          <w:rFonts w:cs="AlRiyadh" w:hint="cs"/>
          <w:sz w:val="48"/>
          <w:szCs w:val="48"/>
          <w:rtl/>
        </w:rPr>
        <w:t xml:space="preserve"> يجب</w:t>
      </w:r>
      <w:r>
        <w:rPr>
          <w:rFonts w:cs="AlRiyadh" w:hint="cs"/>
          <w:sz w:val="48"/>
          <w:szCs w:val="48"/>
          <w:rtl/>
        </w:rPr>
        <w:t xml:space="preserve"> تسمية وتعريف وتصنيف وترقيم الأصناف المتكررة الشراء والتوزيع و/ أو الصرف في نظام التموين وذلك بغرض تضمينها في برنامج الفهرسة السعودي . وهكذا يجب أن يبدأ الإجراء بواسطة الجهات المشاركة في برنامج الفهرسة السعودي بفهرسة الأنواع التالية من الأصناف :</w:t>
      </w:r>
    </w:p>
    <w:p w:rsidR="000D20D6" w:rsidRDefault="000D20D6" w:rsidP="00C61B84">
      <w:pPr>
        <w:spacing w:line="480" w:lineRule="exact"/>
        <w:jc w:val="both"/>
        <w:rPr>
          <w:rFonts w:cs="AlRiyadh"/>
          <w:sz w:val="48"/>
          <w:szCs w:val="48"/>
          <w:rtl/>
        </w:rPr>
      </w:pPr>
    </w:p>
    <w:p w:rsidR="000D20D6" w:rsidRDefault="000D20D6" w:rsidP="00C61B84">
      <w:pPr>
        <w:spacing w:line="480" w:lineRule="exact"/>
        <w:jc w:val="both"/>
        <w:rPr>
          <w:rFonts w:cs="AlRiyadh"/>
          <w:sz w:val="48"/>
          <w:szCs w:val="48"/>
          <w:rtl/>
        </w:rPr>
      </w:pPr>
    </w:p>
    <w:p w:rsidR="000D20D6" w:rsidRDefault="000D20D6" w:rsidP="00C61B84">
      <w:pPr>
        <w:spacing w:line="480" w:lineRule="exact"/>
        <w:jc w:val="both"/>
        <w:rPr>
          <w:rFonts w:cs="AlRiyadh"/>
          <w:sz w:val="48"/>
          <w:szCs w:val="48"/>
          <w:rtl/>
        </w:rPr>
      </w:pPr>
    </w:p>
    <w:p w:rsidR="000D20D6" w:rsidRDefault="000D20D6" w:rsidP="00C61B84">
      <w:pPr>
        <w:spacing w:line="480" w:lineRule="exact"/>
        <w:jc w:val="both"/>
        <w:rPr>
          <w:rFonts w:cs="AlRiyadh"/>
          <w:sz w:val="48"/>
          <w:szCs w:val="48"/>
          <w:rtl/>
        </w:rPr>
      </w:pPr>
    </w:p>
    <w:p w:rsidR="000D20D6" w:rsidRDefault="000D20D6" w:rsidP="00C61B84">
      <w:pPr>
        <w:spacing w:line="480" w:lineRule="exact"/>
        <w:jc w:val="both"/>
        <w:rPr>
          <w:rFonts w:cs="AlRiyadh"/>
          <w:sz w:val="48"/>
          <w:szCs w:val="48"/>
          <w:rtl/>
        </w:rPr>
      </w:pPr>
    </w:p>
    <w:p w:rsidR="00C61B84" w:rsidRDefault="00385B39" w:rsidP="00385B39">
      <w:pPr>
        <w:spacing w:line="480" w:lineRule="exact"/>
        <w:ind w:left="426" w:hanging="426"/>
        <w:jc w:val="both"/>
        <w:rPr>
          <w:rFonts w:cs="AlRiyadh"/>
          <w:sz w:val="48"/>
          <w:szCs w:val="48"/>
          <w:rtl/>
        </w:rPr>
      </w:pPr>
      <w:r>
        <w:rPr>
          <w:rFonts w:cs="AlRiyadh" w:hint="cs"/>
          <w:sz w:val="48"/>
          <w:szCs w:val="48"/>
          <w:rtl/>
        </w:rPr>
        <w:t>أ ـ الأصناف المختارة للإدارة المركزية والشراء والتخزين بما في ذلك الأصناف التي تشترى مركزياً أو عن طريق التأمين المباشر .</w:t>
      </w:r>
    </w:p>
    <w:p w:rsidR="00385B39" w:rsidRDefault="00385B39" w:rsidP="00385B39">
      <w:pPr>
        <w:spacing w:line="480" w:lineRule="exact"/>
        <w:ind w:left="709" w:hanging="709"/>
        <w:jc w:val="both"/>
        <w:rPr>
          <w:rFonts w:cs="AlRiyadh"/>
          <w:sz w:val="48"/>
          <w:szCs w:val="48"/>
          <w:rtl/>
        </w:rPr>
      </w:pPr>
      <w:r>
        <w:rPr>
          <w:rFonts w:cs="AlRiyadh" w:hint="cs"/>
          <w:sz w:val="48"/>
          <w:szCs w:val="48"/>
          <w:rtl/>
        </w:rPr>
        <w:t>ب ـ الأصناف المخزونة في مكان تجميع أصناف التموين لمواجهة احتياجات المستهلكين مثل المستودع المركزي لوزارة المالية (انظر دليل مستودع وزارة المالية المركزي) .</w:t>
      </w:r>
    </w:p>
    <w:p w:rsidR="00385B39" w:rsidRDefault="00385B39" w:rsidP="00385B39">
      <w:pPr>
        <w:spacing w:line="480" w:lineRule="exact"/>
        <w:ind w:left="709" w:hanging="709"/>
        <w:jc w:val="both"/>
        <w:rPr>
          <w:rFonts w:cs="AlRiyadh"/>
          <w:sz w:val="48"/>
          <w:szCs w:val="48"/>
          <w:rtl/>
        </w:rPr>
      </w:pPr>
      <w:r>
        <w:rPr>
          <w:rFonts w:cs="AlRiyadh" w:hint="cs"/>
          <w:sz w:val="48"/>
          <w:szCs w:val="48"/>
          <w:rtl/>
        </w:rPr>
        <w:t xml:space="preserve">ت ـ الأصناف التي أنشئ </w:t>
      </w:r>
      <w:proofErr w:type="spellStart"/>
      <w:r>
        <w:rPr>
          <w:rFonts w:cs="AlRiyadh" w:hint="cs"/>
          <w:sz w:val="48"/>
          <w:szCs w:val="48"/>
          <w:rtl/>
        </w:rPr>
        <w:t>بها</w:t>
      </w:r>
      <w:proofErr w:type="spellEnd"/>
      <w:r>
        <w:rPr>
          <w:rFonts w:cs="AlRiyadh" w:hint="cs"/>
          <w:sz w:val="48"/>
          <w:szCs w:val="48"/>
          <w:rtl/>
        </w:rPr>
        <w:t xml:space="preserve"> سجل بتكرارية طلبها مستعملاً في ذلك المعايير المحددة سلفاً , مثلا طلبات خلال فترة ستة أشهر .</w:t>
      </w:r>
    </w:p>
    <w:p w:rsidR="00385B39" w:rsidRDefault="00385B39" w:rsidP="00385B39">
      <w:pPr>
        <w:spacing w:line="480" w:lineRule="exact"/>
        <w:ind w:left="709" w:hanging="709"/>
        <w:jc w:val="both"/>
        <w:rPr>
          <w:rFonts w:cs="AlRiyadh"/>
          <w:sz w:val="48"/>
          <w:szCs w:val="48"/>
          <w:u w:val="single"/>
          <w:rtl/>
        </w:rPr>
      </w:pPr>
      <w:r w:rsidRPr="00385B39">
        <w:rPr>
          <w:rFonts w:cs="AlRiyadh" w:hint="cs"/>
          <w:sz w:val="48"/>
          <w:szCs w:val="48"/>
          <w:u w:val="single"/>
          <w:rtl/>
        </w:rPr>
        <w:t>اللوحة 5</w:t>
      </w:r>
    </w:p>
    <w:p w:rsidR="00385B39" w:rsidRDefault="00385B39" w:rsidP="00385B39">
      <w:pPr>
        <w:spacing w:line="480" w:lineRule="exact"/>
        <w:ind w:left="709" w:hanging="709"/>
        <w:jc w:val="both"/>
        <w:rPr>
          <w:rFonts w:cs="AlRiyadh"/>
          <w:sz w:val="48"/>
          <w:szCs w:val="48"/>
          <w:rtl/>
        </w:rPr>
      </w:pPr>
      <w:r>
        <w:rPr>
          <w:rFonts w:cs="AlRiyadh" w:hint="cs"/>
          <w:sz w:val="48"/>
          <w:szCs w:val="48"/>
          <w:rtl/>
        </w:rPr>
        <w:t xml:space="preserve">الاستثناءات : تستثني الأصناف الواردة في </w:t>
      </w:r>
      <w:proofErr w:type="spellStart"/>
      <w:r>
        <w:rPr>
          <w:rFonts w:cs="AlRiyadh" w:hint="cs"/>
          <w:sz w:val="48"/>
          <w:szCs w:val="48"/>
          <w:rtl/>
        </w:rPr>
        <w:t>البابات</w:t>
      </w:r>
      <w:proofErr w:type="spellEnd"/>
      <w:r>
        <w:rPr>
          <w:rFonts w:cs="AlRiyadh" w:hint="cs"/>
          <w:sz w:val="48"/>
          <w:szCs w:val="48"/>
          <w:rtl/>
        </w:rPr>
        <w:t xml:space="preserve"> أدناه من تحديد أرقام مخزون لها :</w:t>
      </w:r>
    </w:p>
    <w:p w:rsidR="00385B39" w:rsidRDefault="00385B39" w:rsidP="00385B39">
      <w:pPr>
        <w:spacing w:line="480" w:lineRule="exact"/>
        <w:ind w:left="709" w:hanging="709"/>
        <w:jc w:val="both"/>
        <w:rPr>
          <w:rFonts w:cs="AlRiyadh"/>
          <w:sz w:val="48"/>
          <w:szCs w:val="48"/>
          <w:rtl/>
        </w:rPr>
      </w:pPr>
      <w:r>
        <w:rPr>
          <w:rFonts w:cs="AlRiyadh" w:hint="cs"/>
          <w:sz w:val="48"/>
          <w:szCs w:val="48"/>
          <w:rtl/>
        </w:rPr>
        <w:t>أ ـ الأصناف التي تشترى لمرة واحدة للاستعمال المباشر في إعداد الأبحاث وإجراء التجارب وأعمال الإنشاءات والتركيب والصيانة .</w:t>
      </w:r>
    </w:p>
    <w:p w:rsidR="00385B39" w:rsidRDefault="00385B39" w:rsidP="00385B39">
      <w:pPr>
        <w:spacing w:line="480" w:lineRule="exact"/>
        <w:ind w:left="709" w:hanging="709"/>
        <w:jc w:val="both"/>
        <w:rPr>
          <w:rFonts w:cs="AlRiyadh"/>
          <w:sz w:val="48"/>
          <w:szCs w:val="48"/>
          <w:rtl/>
        </w:rPr>
      </w:pPr>
      <w:r>
        <w:rPr>
          <w:rFonts w:cs="AlRiyadh" w:hint="cs"/>
          <w:sz w:val="48"/>
          <w:szCs w:val="48"/>
          <w:rtl/>
        </w:rPr>
        <w:t xml:space="preserve">ب ـ الأصناف التي يوردها المقاولون تغطية لعقود الخدمات والتي تتعلق بفحص وإصلاح بعض المعدات الخاصة شريطة أن تكون هذه الأصناف مستهلكة في دورة </w:t>
      </w:r>
      <w:proofErr w:type="spellStart"/>
      <w:r>
        <w:rPr>
          <w:rFonts w:cs="AlRiyadh" w:hint="cs"/>
          <w:sz w:val="48"/>
          <w:szCs w:val="48"/>
          <w:rtl/>
        </w:rPr>
        <w:t>الاصلاح</w:t>
      </w:r>
      <w:proofErr w:type="spellEnd"/>
      <w:r>
        <w:rPr>
          <w:rFonts w:cs="AlRiyadh" w:hint="cs"/>
          <w:sz w:val="48"/>
          <w:szCs w:val="48"/>
          <w:rtl/>
        </w:rPr>
        <w:t xml:space="preserve"> ولا تدخل في نظام التموين .</w:t>
      </w:r>
    </w:p>
    <w:p w:rsidR="00385B39" w:rsidRDefault="00385B39" w:rsidP="00385B39">
      <w:pPr>
        <w:spacing w:line="480" w:lineRule="exact"/>
        <w:ind w:left="709" w:hanging="709"/>
        <w:jc w:val="both"/>
        <w:rPr>
          <w:rFonts w:cs="AlRiyadh"/>
          <w:sz w:val="48"/>
          <w:szCs w:val="48"/>
          <w:rtl/>
        </w:rPr>
      </w:pPr>
      <w:r>
        <w:rPr>
          <w:rFonts w:cs="AlRiyadh" w:hint="cs"/>
          <w:sz w:val="48"/>
          <w:szCs w:val="48"/>
          <w:rtl/>
        </w:rPr>
        <w:t>ث ـ النماذج المطبوعة أو اللوحات البيانية أو الأدلة الإرشادية أو الكتب أو ما شابه ذلك والتي تخضع لضوابط ترقيم إداري مركزي خاص بمكتب أو خدمات أو قيادة .</w:t>
      </w:r>
    </w:p>
    <w:p w:rsidR="00EC2658" w:rsidRDefault="00EC2658" w:rsidP="00EC2658">
      <w:pPr>
        <w:spacing w:line="480" w:lineRule="exact"/>
        <w:ind w:left="709" w:hanging="709"/>
        <w:jc w:val="both"/>
        <w:rPr>
          <w:rFonts w:cs="AlRiyadh"/>
          <w:sz w:val="48"/>
          <w:szCs w:val="48"/>
          <w:rtl/>
        </w:rPr>
      </w:pPr>
      <w:r>
        <w:rPr>
          <w:rFonts w:cs="AlRiyadh" w:hint="cs"/>
          <w:sz w:val="48"/>
          <w:szCs w:val="48"/>
          <w:rtl/>
        </w:rPr>
        <w:t>د ـ السفن والطائرات والأصناف الجاهزة الرئيسة الأخرى التي تتم إدارتها ومراقبها من خلال تطبيق نظم تعريف متفردة .</w:t>
      </w:r>
    </w:p>
    <w:p w:rsidR="000D20D6" w:rsidRDefault="000D20D6" w:rsidP="00EC2658">
      <w:pPr>
        <w:spacing w:line="480" w:lineRule="exact"/>
        <w:ind w:left="709" w:hanging="709"/>
        <w:jc w:val="both"/>
        <w:rPr>
          <w:rFonts w:cs="AlRiyadh"/>
          <w:sz w:val="48"/>
          <w:szCs w:val="48"/>
          <w:rtl/>
        </w:rPr>
      </w:pPr>
    </w:p>
    <w:p w:rsidR="000D20D6" w:rsidRDefault="000D20D6" w:rsidP="00EC2658">
      <w:pPr>
        <w:spacing w:line="480" w:lineRule="exact"/>
        <w:ind w:left="709" w:hanging="709"/>
        <w:jc w:val="both"/>
        <w:rPr>
          <w:rFonts w:cs="AlRiyadh"/>
          <w:sz w:val="48"/>
          <w:szCs w:val="48"/>
          <w:rtl/>
        </w:rPr>
      </w:pPr>
    </w:p>
    <w:p w:rsidR="000D20D6" w:rsidRDefault="000D20D6" w:rsidP="00EC2658">
      <w:pPr>
        <w:spacing w:line="480" w:lineRule="exact"/>
        <w:ind w:left="709" w:hanging="709"/>
        <w:jc w:val="both"/>
        <w:rPr>
          <w:rFonts w:cs="AlRiyadh"/>
          <w:sz w:val="48"/>
          <w:szCs w:val="48"/>
          <w:rtl/>
        </w:rPr>
      </w:pPr>
    </w:p>
    <w:p w:rsidR="000D20D6" w:rsidRDefault="000D20D6" w:rsidP="00EC2658">
      <w:pPr>
        <w:spacing w:line="480" w:lineRule="exact"/>
        <w:ind w:left="709" w:hanging="709"/>
        <w:jc w:val="both"/>
        <w:rPr>
          <w:rFonts w:cs="AlRiyadh"/>
          <w:sz w:val="48"/>
          <w:szCs w:val="48"/>
          <w:rtl/>
        </w:rPr>
      </w:pPr>
    </w:p>
    <w:p w:rsidR="00385B39" w:rsidRDefault="00EC2658" w:rsidP="00EC2658">
      <w:pPr>
        <w:spacing w:line="480" w:lineRule="exact"/>
        <w:ind w:left="709" w:hanging="709"/>
        <w:jc w:val="both"/>
        <w:rPr>
          <w:rFonts w:cs="AlRiyadh"/>
          <w:sz w:val="48"/>
          <w:szCs w:val="48"/>
          <w:u w:val="single"/>
          <w:rtl/>
        </w:rPr>
      </w:pPr>
      <w:r w:rsidRPr="00EC2658">
        <w:rPr>
          <w:rFonts w:cs="AlRiyadh" w:hint="cs"/>
          <w:sz w:val="48"/>
          <w:szCs w:val="48"/>
          <w:u w:val="single"/>
          <w:rtl/>
        </w:rPr>
        <w:t xml:space="preserve">اللوحة 6 </w:t>
      </w:r>
    </w:p>
    <w:p w:rsidR="00EC2658" w:rsidRDefault="00EC2658" w:rsidP="00EC2658">
      <w:pPr>
        <w:spacing w:line="480" w:lineRule="exact"/>
        <w:ind w:left="709" w:hanging="709"/>
        <w:jc w:val="both"/>
        <w:rPr>
          <w:rFonts w:cs="AlRiyadh"/>
          <w:sz w:val="48"/>
          <w:szCs w:val="48"/>
          <w:rtl/>
        </w:rPr>
      </w:pPr>
      <w:r>
        <w:rPr>
          <w:rFonts w:cs="AlRiyadh" w:hint="cs"/>
          <w:sz w:val="48"/>
          <w:szCs w:val="48"/>
          <w:rtl/>
        </w:rPr>
        <w:t>بنية وتركيب رقم المخزون السعودي (ر م س ) :</w:t>
      </w:r>
    </w:p>
    <w:p w:rsidR="00BD6460" w:rsidRDefault="00EC2658" w:rsidP="00E9762C">
      <w:pPr>
        <w:spacing w:line="480" w:lineRule="exact"/>
        <w:jc w:val="both"/>
        <w:rPr>
          <w:rFonts w:cs="AlRiyadh"/>
          <w:sz w:val="48"/>
          <w:szCs w:val="48"/>
          <w:rtl/>
        </w:rPr>
      </w:pPr>
      <w:r>
        <w:rPr>
          <w:rFonts w:cs="AlRiyadh" w:hint="cs"/>
          <w:sz w:val="48"/>
          <w:szCs w:val="48"/>
          <w:rtl/>
        </w:rPr>
        <w:t xml:space="preserve">يتكون رقم المخزون السعودي من ثلاثة عشر عددا (13) , تمثل الأربع أعداد الأولى منه تصنيف الصنف السعودي . العددان الأول والثاني من </w:t>
      </w:r>
      <w:proofErr w:type="spellStart"/>
      <w:r>
        <w:rPr>
          <w:rFonts w:cs="AlRiyadh" w:hint="cs"/>
          <w:sz w:val="48"/>
          <w:szCs w:val="48"/>
          <w:rtl/>
        </w:rPr>
        <w:t>فئه</w:t>
      </w:r>
      <w:proofErr w:type="spellEnd"/>
      <w:r>
        <w:rPr>
          <w:rFonts w:cs="AlRiyadh" w:hint="cs"/>
          <w:sz w:val="48"/>
          <w:szCs w:val="48"/>
          <w:rtl/>
        </w:rPr>
        <w:t xml:space="preserve"> تصنيف الصنف السعودي يعرفان المجموعة أو النطاق الرئيسي للسلع , والأربعة أعداد سوية تعريف الفئة أو نطاق السلع المتجانسة . وفيما يلي ثلاث</w:t>
      </w:r>
      <w:r w:rsidR="00E9762C">
        <w:rPr>
          <w:rFonts w:cs="AlRiyadh" w:hint="cs"/>
          <w:sz w:val="48"/>
          <w:szCs w:val="48"/>
          <w:rtl/>
        </w:rPr>
        <w:t xml:space="preserve">ة أمثلة على فئات الصنف السعودي </w:t>
      </w:r>
    </w:p>
    <w:p w:rsidR="00EC2658" w:rsidRDefault="00BD6460" w:rsidP="00EC2658">
      <w:pPr>
        <w:spacing w:line="480" w:lineRule="exact"/>
        <w:ind w:left="709" w:hanging="709"/>
        <w:jc w:val="both"/>
        <w:rPr>
          <w:rFonts w:cs="AlRiyadh"/>
          <w:sz w:val="48"/>
          <w:szCs w:val="48"/>
          <w:rtl/>
        </w:rPr>
      </w:pPr>
      <w:r>
        <w:rPr>
          <w:rFonts w:cs="AlRiyadh" w:hint="cs"/>
          <w:sz w:val="48"/>
          <w:szCs w:val="48"/>
          <w:rtl/>
        </w:rPr>
        <w:t xml:space="preserve"> 2210 ـ المجموعة (22) تخص معدات السكك الحديدية والفئة (2210) في المجموعة (22) تخص القاطرات ذاتية الحركة , وعليه فان أي صنف في فئة التصنيف السعودي رقم (2210) يكون قاطرة ذاتية الحركة للسكة الحديد .</w:t>
      </w:r>
    </w:p>
    <w:p w:rsidR="00BD6460" w:rsidRDefault="00BD6460" w:rsidP="00EC2658">
      <w:pPr>
        <w:spacing w:line="480" w:lineRule="exact"/>
        <w:ind w:left="709" w:hanging="709"/>
        <w:jc w:val="both"/>
        <w:rPr>
          <w:rFonts w:cs="AlRiyadh"/>
          <w:sz w:val="48"/>
          <w:szCs w:val="48"/>
          <w:rtl/>
        </w:rPr>
      </w:pPr>
      <w:r>
        <w:rPr>
          <w:rFonts w:cs="AlRiyadh" w:hint="cs"/>
          <w:sz w:val="48"/>
          <w:szCs w:val="48"/>
          <w:rtl/>
        </w:rPr>
        <w:t>5905 ـ المجموعة (59) تخص أجزاء المعدات والأجهزة الكهربائية والالكترونية والفئة (5905) في المجموعة (59) تخص المقاومات , وعليه فان أي صنف في فئة التصنيف السعودي رقم (5905) يكون مقاومة .</w:t>
      </w:r>
    </w:p>
    <w:p w:rsidR="00BD6460" w:rsidRDefault="00BD6460" w:rsidP="00EC2658">
      <w:pPr>
        <w:spacing w:line="480" w:lineRule="exact"/>
        <w:ind w:left="709" w:hanging="709"/>
        <w:jc w:val="both"/>
        <w:rPr>
          <w:rFonts w:cs="AlRiyadh"/>
          <w:sz w:val="48"/>
          <w:szCs w:val="48"/>
          <w:rtl/>
        </w:rPr>
      </w:pPr>
      <w:r>
        <w:rPr>
          <w:rFonts w:cs="AlRiyadh" w:hint="cs"/>
          <w:sz w:val="48"/>
          <w:szCs w:val="48"/>
          <w:rtl/>
        </w:rPr>
        <w:t xml:space="preserve">5220 ـ المجموعة (52) تخص أدوات للقياس والفئة (5220) في المجموعة (52) تخص محددات القياس للاختبار وأدوات دقيقة </w:t>
      </w:r>
      <w:proofErr w:type="spellStart"/>
      <w:r>
        <w:rPr>
          <w:rFonts w:cs="AlRiyadh" w:hint="cs"/>
          <w:sz w:val="48"/>
          <w:szCs w:val="48"/>
          <w:rtl/>
        </w:rPr>
        <w:t>مموضعة</w:t>
      </w:r>
      <w:proofErr w:type="spellEnd"/>
      <w:r>
        <w:rPr>
          <w:rFonts w:cs="AlRiyadh" w:hint="cs"/>
          <w:sz w:val="48"/>
          <w:szCs w:val="48"/>
          <w:rtl/>
        </w:rPr>
        <w:t xml:space="preserve"> , وعليه فإن أي صنف في فئة التصنيف السعودي رقم</w:t>
      </w:r>
      <w:r w:rsidR="00CC2BB5">
        <w:rPr>
          <w:rFonts w:cs="AlRiyadh" w:hint="cs"/>
          <w:sz w:val="48"/>
          <w:szCs w:val="48"/>
          <w:rtl/>
        </w:rPr>
        <w:t xml:space="preserve"> (5220) يكون محدد قياس للاختبار أو أداة دقيقة </w:t>
      </w:r>
      <w:proofErr w:type="spellStart"/>
      <w:r w:rsidR="00CC2BB5">
        <w:rPr>
          <w:rFonts w:cs="AlRiyadh" w:hint="cs"/>
          <w:sz w:val="48"/>
          <w:szCs w:val="48"/>
          <w:rtl/>
        </w:rPr>
        <w:t>مموضعة</w:t>
      </w:r>
      <w:proofErr w:type="spellEnd"/>
      <w:r w:rsidR="00CC2BB5">
        <w:rPr>
          <w:rFonts w:cs="AlRiyadh" w:hint="cs"/>
          <w:sz w:val="48"/>
          <w:szCs w:val="48"/>
          <w:rtl/>
        </w:rPr>
        <w:t xml:space="preserve"> .</w:t>
      </w:r>
    </w:p>
    <w:p w:rsidR="000D20D6" w:rsidRDefault="000D20D6" w:rsidP="00EC2658">
      <w:pPr>
        <w:spacing w:line="480" w:lineRule="exact"/>
        <w:ind w:left="709" w:hanging="709"/>
        <w:jc w:val="both"/>
        <w:rPr>
          <w:rFonts w:cs="AlRiyadh"/>
          <w:sz w:val="48"/>
          <w:szCs w:val="48"/>
          <w:rtl/>
        </w:rPr>
      </w:pPr>
    </w:p>
    <w:p w:rsidR="000D20D6" w:rsidRDefault="000D20D6" w:rsidP="00EC2658">
      <w:pPr>
        <w:spacing w:line="480" w:lineRule="exact"/>
        <w:ind w:left="709" w:hanging="709"/>
        <w:jc w:val="both"/>
        <w:rPr>
          <w:rFonts w:cs="AlRiyadh"/>
          <w:sz w:val="48"/>
          <w:szCs w:val="48"/>
          <w:rtl/>
        </w:rPr>
      </w:pPr>
    </w:p>
    <w:p w:rsidR="000D20D6" w:rsidRDefault="000D20D6" w:rsidP="00EC2658">
      <w:pPr>
        <w:spacing w:line="480" w:lineRule="exact"/>
        <w:ind w:left="709" w:hanging="709"/>
        <w:jc w:val="both"/>
        <w:rPr>
          <w:rFonts w:cs="AlRiyadh"/>
          <w:sz w:val="48"/>
          <w:szCs w:val="48"/>
          <w:rtl/>
        </w:rPr>
      </w:pPr>
    </w:p>
    <w:p w:rsidR="000D20D6" w:rsidRDefault="000D20D6" w:rsidP="00EC2658">
      <w:pPr>
        <w:spacing w:line="480" w:lineRule="exact"/>
        <w:ind w:left="709" w:hanging="709"/>
        <w:jc w:val="both"/>
        <w:rPr>
          <w:rFonts w:cs="AlRiyadh"/>
          <w:sz w:val="48"/>
          <w:szCs w:val="48"/>
          <w:rtl/>
        </w:rPr>
      </w:pPr>
    </w:p>
    <w:p w:rsidR="000D20D6" w:rsidRDefault="000D20D6" w:rsidP="00EC2658">
      <w:pPr>
        <w:spacing w:line="480" w:lineRule="exact"/>
        <w:ind w:left="709" w:hanging="709"/>
        <w:jc w:val="both"/>
        <w:rPr>
          <w:rFonts w:cs="AlRiyadh"/>
          <w:sz w:val="48"/>
          <w:szCs w:val="48"/>
          <w:rtl/>
        </w:rPr>
      </w:pPr>
    </w:p>
    <w:p w:rsidR="000D20D6" w:rsidRDefault="000D20D6" w:rsidP="00EC2658">
      <w:pPr>
        <w:spacing w:line="480" w:lineRule="exact"/>
        <w:ind w:left="709" w:hanging="709"/>
        <w:jc w:val="both"/>
        <w:rPr>
          <w:rFonts w:cs="AlRiyadh"/>
          <w:sz w:val="48"/>
          <w:szCs w:val="48"/>
          <w:rtl/>
        </w:rPr>
      </w:pPr>
    </w:p>
    <w:p w:rsidR="00CC2BB5" w:rsidRDefault="00CC2BB5" w:rsidP="00EC2658">
      <w:pPr>
        <w:spacing w:line="480" w:lineRule="exact"/>
        <w:ind w:left="709" w:hanging="709"/>
        <w:jc w:val="both"/>
        <w:rPr>
          <w:rFonts w:cs="AlRiyadh"/>
          <w:sz w:val="48"/>
          <w:szCs w:val="48"/>
          <w:u w:val="single"/>
          <w:rtl/>
        </w:rPr>
      </w:pPr>
      <w:r w:rsidRPr="00CC2BB5">
        <w:rPr>
          <w:rFonts w:cs="AlRiyadh" w:hint="cs"/>
          <w:sz w:val="48"/>
          <w:szCs w:val="48"/>
          <w:u w:val="single"/>
          <w:rtl/>
        </w:rPr>
        <w:t>اللوحة 7</w:t>
      </w:r>
    </w:p>
    <w:p w:rsidR="00CC2BB5" w:rsidRDefault="00CC2BB5" w:rsidP="00CC2BB5">
      <w:pPr>
        <w:spacing w:line="480" w:lineRule="exact"/>
        <w:jc w:val="both"/>
        <w:rPr>
          <w:rFonts w:cs="AlRiyadh"/>
          <w:sz w:val="48"/>
          <w:szCs w:val="48"/>
          <w:rtl/>
        </w:rPr>
      </w:pPr>
      <w:r>
        <w:rPr>
          <w:rFonts w:cs="AlRiyadh" w:hint="cs"/>
          <w:sz w:val="48"/>
          <w:szCs w:val="48"/>
          <w:rtl/>
        </w:rPr>
        <w:t>العددان الخامس والسادس يوضحان رمز مكتب الترميز الوطني (</w:t>
      </w:r>
      <w:proofErr w:type="spellStart"/>
      <w:r w:rsidRPr="00E9762C">
        <w:rPr>
          <w:rFonts w:cs="AlRiyadh"/>
          <w:sz w:val="44"/>
          <w:szCs w:val="44"/>
        </w:rPr>
        <w:t>ncb</w:t>
      </w:r>
      <w:proofErr w:type="spellEnd"/>
      <w:r>
        <w:rPr>
          <w:rFonts w:cs="AlRiyadh" w:hint="cs"/>
          <w:sz w:val="48"/>
          <w:szCs w:val="48"/>
          <w:rtl/>
        </w:rPr>
        <w:t>) الذي يعرف الرمز الوطني أو القطر الذي يستعمل السبعة أرق</w:t>
      </w:r>
      <w:r w:rsidR="00423C56">
        <w:rPr>
          <w:rFonts w:cs="AlRiyadh" w:hint="cs"/>
          <w:sz w:val="48"/>
          <w:szCs w:val="48"/>
          <w:rtl/>
        </w:rPr>
        <w:t xml:space="preserve">ام الأخيرة لرقم المخزون الوطني </w:t>
      </w:r>
      <w:r>
        <w:rPr>
          <w:rFonts w:cs="AlRiyadh" w:hint="cs"/>
          <w:sz w:val="48"/>
          <w:szCs w:val="48"/>
          <w:rtl/>
        </w:rPr>
        <w:t xml:space="preserve">لصنف تموين ما . وأن مكتب الترميز الوطني هو مقر رئاسة الفهرسة في القطر المعين. ففي الولايات المتحدة تقع مديرية الفهرسة بمركز إمدادات خدمات الدفاع بمدينة بتل كريك بولاية </w:t>
      </w:r>
      <w:proofErr w:type="spellStart"/>
      <w:r>
        <w:rPr>
          <w:rFonts w:cs="AlRiyadh" w:hint="cs"/>
          <w:sz w:val="48"/>
          <w:szCs w:val="48"/>
          <w:rtl/>
        </w:rPr>
        <w:t>متشيغان</w:t>
      </w:r>
      <w:proofErr w:type="spellEnd"/>
      <w:r>
        <w:rPr>
          <w:rFonts w:cs="AlRiyadh" w:hint="cs"/>
          <w:sz w:val="48"/>
          <w:szCs w:val="48"/>
          <w:rtl/>
        </w:rPr>
        <w:t xml:space="preserve"> . وقد تم تعيين الرمز (70) للمملكة العربية السعودية , كما توضح اللوحة بعض رموز المكاتب الوطنية لبعض الدول المشاركة في برنامج الفهرسة الدولي .</w:t>
      </w:r>
    </w:p>
    <w:p w:rsidR="00CC2BB5" w:rsidRDefault="00CC2BB5" w:rsidP="00CC2BB5">
      <w:pPr>
        <w:spacing w:line="480" w:lineRule="exact"/>
        <w:jc w:val="both"/>
        <w:rPr>
          <w:rFonts w:cs="AlRiyadh"/>
          <w:sz w:val="48"/>
          <w:szCs w:val="48"/>
          <w:rtl/>
        </w:rPr>
      </w:pPr>
      <w:r>
        <w:rPr>
          <w:rFonts w:cs="AlRiyadh" w:hint="cs"/>
          <w:sz w:val="48"/>
          <w:szCs w:val="48"/>
          <w:rtl/>
        </w:rPr>
        <w:t xml:space="preserve">والأعداد من السابع وحتى الثالث عشر من رقم المخزون السعودي توضح الرقم التسلسلي غير ذي الأهمية الذي تم تحديده لصنف التموين . والأعداد التسعة الأخيرة من رقم المخزون السعودي (رمز مكتب الترميز الوطني ذي العددين بالإضافة إلى السبعة أعداد غير ذات الأهمية ) تمثل رقم تعريف الصنف </w:t>
      </w:r>
      <w:r w:rsidR="00F10E3E">
        <w:rPr>
          <w:rFonts w:cs="AlRiyadh" w:hint="cs"/>
          <w:sz w:val="48"/>
          <w:szCs w:val="48"/>
          <w:rtl/>
        </w:rPr>
        <w:t xml:space="preserve">السعودي </w:t>
      </w:r>
      <w:r w:rsidR="00423C56">
        <w:rPr>
          <w:rFonts w:cs="AlRiyadh" w:hint="cs"/>
          <w:sz w:val="48"/>
          <w:szCs w:val="48"/>
          <w:rtl/>
        </w:rPr>
        <w:t xml:space="preserve"> </w:t>
      </w:r>
      <w:r w:rsidR="00F10E3E">
        <w:rPr>
          <w:rFonts w:cs="AlRiyadh" w:hint="cs"/>
          <w:sz w:val="48"/>
          <w:szCs w:val="48"/>
          <w:rtl/>
        </w:rPr>
        <w:t>(ر ت ص س) الرسمي .</w:t>
      </w:r>
    </w:p>
    <w:p w:rsidR="00F10E3E" w:rsidRDefault="00F10E3E" w:rsidP="00CC2BB5">
      <w:pPr>
        <w:spacing w:line="480" w:lineRule="exact"/>
        <w:jc w:val="both"/>
        <w:rPr>
          <w:rFonts w:cs="AlRiyadh"/>
          <w:sz w:val="48"/>
          <w:szCs w:val="48"/>
          <w:rtl/>
        </w:rPr>
      </w:pPr>
      <w:r>
        <w:rPr>
          <w:rFonts w:cs="AlRiyadh" w:hint="cs"/>
          <w:sz w:val="48"/>
          <w:szCs w:val="48"/>
          <w:rtl/>
        </w:rPr>
        <w:t>وان كل (ر ت ص س) يعين بصفة مستديمة لصنف واحد فقط من أصناف التموين ويظل ملازما له طوال فترة استخدامه في برنامج التموين الحكومي .</w:t>
      </w:r>
    </w:p>
    <w:p w:rsidR="00D91666" w:rsidRDefault="00D91666" w:rsidP="00CC2BB5">
      <w:pPr>
        <w:spacing w:line="480" w:lineRule="exact"/>
        <w:jc w:val="both"/>
        <w:rPr>
          <w:rFonts w:cs="AlRiyadh"/>
          <w:sz w:val="48"/>
          <w:szCs w:val="48"/>
          <w:rtl/>
        </w:rPr>
      </w:pPr>
      <w:r>
        <w:rPr>
          <w:rFonts w:cs="AlRiyadh" w:hint="cs"/>
          <w:sz w:val="48"/>
          <w:szCs w:val="48"/>
          <w:rtl/>
        </w:rPr>
        <w:t>يرسي رقم المخزون السعودي هوية كل صنف من أصناف التموين ويجعله مميزاً ويحدد تعريفه . كما ينشئ رقم المخزون السعودي العلاقة بين أصناف التموين والأصناف الأخرى , وبإلقائنا نظرة عاجلة على الأعداد الأربعة لرقم المخزون يمكننا أن نتعرف .</w:t>
      </w:r>
    </w:p>
    <w:p w:rsidR="00D91666" w:rsidRDefault="00D91666" w:rsidP="00CC2BB5">
      <w:pPr>
        <w:spacing w:line="480" w:lineRule="exact"/>
        <w:jc w:val="both"/>
        <w:rPr>
          <w:rFonts w:cs="AlRiyadh"/>
          <w:sz w:val="48"/>
          <w:szCs w:val="48"/>
          <w:rtl/>
        </w:rPr>
      </w:pPr>
      <w:r>
        <w:rPr>
          <w:rFonts w:cs="AlRiyadh" w:hint="cs"/>
          <w:sz w:val="48"/>
          <w:szCs w:val="48"/>
          <w:rtl/>
        </w:rPr>
        <w:t>على علاقة الصنف بالأصناف الأخرى والفرق فيما بينه وبينها . فيمكننا باستعمال بنية ترميز ضمن النظام الآلي أن نقارن بسهولة صنف بآخر من حيث الازدواجية أو الاستبدالية أو التعويضية .</w:t>
      </w:r>
    </w:p>
    <w:p w:rsidR="000D20D6" w:rsidRDefault="000D20D6" w:rsidP="00CC2BB5">
      <w:pPr>
        <w:spacing w:line="480" w:lineRule="exact"/>
        <w:jc w:val="both"/>
        <w:rPr>
          <w:rFonts w:cs="AlRiyadh"/>
          <w:sz w:val="48"/>
          <w:szCs w:val="48"/>
          <w:rtl/>
        </w:rPr>
      </w:pPr>
    </w:p>
    <w:p w:rsidR="000D20D6" w:rsidRDefault="000D20D6" w:rsidP="00CC2BB5">
      <w:pPr>
        <w:spacing w:line="480" w:lineRule="exact"/>
        <w:jc w:val="both"/>
        <w:rPr>
          <w:rFonts w:cs="AlRiyadh"/>
          <w:sz w:val="48"/>
          <w:szCs w:val="48"/>
          <w:rtl/>
        </w:rPr>
      </w:pPr>
    </w:p>
    <w:p w:rsidR="000D20D6" w:rsidRDefault="000D20D6" w:rsidP="00CC2BB5">
      <w:pPr>
        <w:spacing w:line="480" w:lineRule="exact"/>
        <w:jc w:val="both"/>
        <w:rPr>
          <w:rFonts w:cs="AlRiyadh"/>
          <w:sz w:val="48"/>
          <w:szCs w:val="48"/>
          <w:rtl/>
        </w:rPr>
      </w:pPr>
    </w:p>
    <w:p w:rsidR="000D20D6" w:rsidRDefault="000D20D6" w:rsidP="00CC2BB5">
      <w:pPr>
        <w:spacing w:line="480" w:lineRule="exact"/>
        <w:jc w:val="both"/>
        <w:rPr>
          <w:rFonts w:cs="AlRiyadh"/>
          <w:sz w:val="48"/>
          <w:szCs w:val="48"/>
          <w:rtl/>
        </w:rPr>
      </w:pPr>
    </w:p>
    <w:p w:rsidR="00D91666" w:rsidRDefault="00D91666" w:rsidP="00957E25">
      <w:pPr>
        <w:spacing w:line="480" w:lineRule="exact"/>
        <w:jc w:val="both"/>
        <w:rPr>
          <w:rFonts w:cs="AlRiyadh"/>
          <w:sz w:val="48"/>
          <w:szCs w:val="48"/>
          <w:rtl/>
        </w:rPr>
      </w:pPr>
      <w:r>
        <w:rPr>
          <w:rFonts w:cs="AlRiyadh" w:hint="cs"/>
          <w:sz w:val="48"/>
          <w:szCs w:val="48"/>
          <w:rtl/>
        </w:rPr>
        <w:t xml:space="preserve">ويثبت رقم تعريف الصنف السعودي ( ر ت ص س) هوية الصنف الواحد </w:t>
      </w:r>
      <w:r w:rsidR="00957E25">
        <w:rPr>
          <w:rFonts w:cs="AlRiyadh" w:hint="cs"/>
          <w:sz w:val="48"/>
          <w:szCs w:val="48"/>
          <w:rtl/>
        </w:rPr>
        <w:t xml:space="preserve">من أصناف </w:t>
      </w:r>
      <w:r>
        <w:rPr>
          <w:rFonts w:cs="AlRiyadh" w:hint="cs"/>
          <w:sz w:val="48"/>
          <w:szCs w:val="48"/>
          <w:rtl/>
        </w:rPr>
        <w:t>التموين ( وهذا يشبه لحد ما إثبات رقم التأمين الاجتماعي لهوية الشخص) ويعني</w:t>
      </w:r>
      <w:r w:rsidR="00423C56">
        <w:rPr>
          <w:rFonts w:cs="AlRiyadh" w:hint="cs"/>
          <w:sz w:val="48"/>
          <w:szCs w:val="48"/>
          <w:rtl/>
        </w:rPr>
        <w:t xml:space="preserve"> آخر هو رقم تعريف خاص </w:t>
      </w:r>
      <w:proofErr w:type="spellStart"/>
      <w:r w:rsidR="00423C56">
        <w:rPr>
          <w:rFonts w:cs="AlRiyadh" w:hint="cs"/>
          <w:sz w:val="48"/>
          <w:szCs w:val="48"/>
          <w:rtl/>
        </w:rPr>
        <w:t>به</w:t>
      </w:r>
      <w:proofErr w:type="spellEnd"/>
      <w:r w:rsidR="00423C56">
        <w:rPr>
          <w:rFonts w:cs="AlRiyadh" w:hint="cs"/>
          <w:sz w:val="48"/>
          <w:szCs w:val="48"/>
          <w:rtl/>
        </w:rPr>
        <w:t xml:space="preserve"> أو</w:t>
      </w:r>
      <w:r w:rsidR="00957E25">
        <w:rPr>
          <w:rFonts w:cs="AlRiyadh" w:hint="cs"/>
          <w:sz w:val="48"/>
          <w:szCs w:val="48"/>
          <w:rtl/>
        </w:rPr>
        <w:t xml:space="preserve"> رقم تعريف مميز .</w:t>
      </w:r>
    </w:p>
    <w:p w:rsidR="00957E25" w:rsidRDefault="00957E25" w:rsidP="00D91666">
      <w:pPr>
        <w:spacing w:line="480" w:lineRule="exact"/>
        <w:jc w:val="both"/>
        <w:rPr>
          <w:rFonts w:cs="AlRiyadh"/>
          <w:sz w:val="48"/>
          <w:szCs w:val="48"/>
          <w:rtl/>
        </w:rPr>
      </w:pPr>
      <w:r>
        <w:rPr>
          <w:rFonts w:cs="AlRiyadh" w:hint="cs"/>
          <w:sz w:val="48"/>
          <w:szCs w:val="48"/>
          <w:rtl/>
        </w:rPr>
        <w:t>ويمكن إعداد النقاط التالية لرقم تعريف الصنف السعودي (ر ت ص س) :</w:t>
      </w:r>
    </w:p>
    <w:p w:rsidR="00957E25" w:rsidRDefault="00957E25" w:rsidP="00957E25">
      <w:pPr>
        <w:spacing w:line="480" w:lineRule="exact"/>
        <w:ind w:left="426" w:hanging="426"/>
        <w:jc w:val="both"/>
        <w:rPr>
          <w:rFonts w:cs="AlRiyadh"/>
          <w:sz w:val="48"/>
          <w:szCs w:val="48"/>
          <w:rtl/>
        </w:rPr>
      </w:pPr>
      <w:r>
        <w:rPr>
          <w:rFonts w:cs="AlRiyadh" w:hint="cs"/>
          <w:sz w:val="48"/>
          <w:szCs w:val="48"/>
          <w:rtl/>
        </w:rPr>
        <w:t>1 ـ العددان الأول والثاني من رقم تعريف الصنف السعودي (رمز مكتب الترميز الوطني) يعرفان الدولة التي قامت أصلاً بفهرسة الصنف .</w:t>
      </w:r>
    </w:p>
    <w:p w:rsidR="00957E25" w:rsidRDefault="00957E25" w:rsidP="00957E25">
      <w:pPr>
        <w:spacing w:line="480" w:lineRule="exact"/>
        <w:ind w:left="426" w:hanging="426"/>
        <w:jc w:val="both"/>
        <w:rPr>
          <w:rFonts w:cs="AlRiyadh"/>
          <w:sz w:val="48"/>
          <w:szCs w:val="48"/>
          <w:rtl/>
        </w:rPr>
      </w:pPr>
      <w:r>
        <w:rPr>
          <w:rFonts w:cs="AlRiyadh" w:hint="cs"/>
          <w:sz w:val="48"/>
          <w:szCs w:val="48"/>
          <w:rtl/>
        </w:rPr>
        <w:t>2 ـ وتحدد الأعداد السبعة الأخيرة من رقم تعريف الصنف السعودي تسلسلياً بصرف النظر عن نوع الصنف أو تصنيفه .</w:t>
      </w:r>
    </w:p>
    <w:p w:rsidR="00957E25" w:rsidRDefault="00957E25" w:rsidP="00957E25">
      <w:pPr>
        <w:spacing w:line="480" w:lineRule="exact"/>
        <w:ind w:left="426" w:hanging="426"/>
        <w:jc w:val="both"/>
        <w:rPr>
          <w:rFonts w:cs="AlRiyadh"/>
          <w:sz w:val="48"/>
          <w:szCs w:val="48"/>
          <w:rtl/>
        </w:rPr>
      </w:pPr>
      <w:r>
        <w:rPr>
          <w:rFonts w:cs="AlRiyadh" w:hint="cs"/>
          <w:sz w:val="48"/>
          <w:szCs w:val="48"/>
          <w:rtl/>
        </w:rPr>
        <w:t>3 ـ يتم تعيين رقم تعريف الصنف السعودي لصنف واحد فقط من أصناف التموين .</w:t>
      </w:r>
    </w:p>
    <w:p w:rsidR="00957E25" w:rsidRDefault="00957E25" w:rsidP="00957E25">
      <w:pPr>
        <w:spacing w:line="480" w:lineRule="exact"/>
        <w:ind w:left="426" w:hanging="426"/>
        <w:jc w:val="both"/>
        <w:rPr>
          <w:rFonts w:cs="AlRiyadh"/>
          <w:sz w:val="48"/>
          <w:szCs w:val="48"/>
          <w:rtl/>
        </w:rPr>
      </w:pPr>
      <w:r>
        <w:rPr>
          <w:rFonts w:cs="AlRiyadh" w:hint="cs"/>
          <w:sz w:val="48"/>
          <w:szCs w:val="48"/>
          <w:rtl/>
        </w:rPr>
        <w:t xml:space="preserve">4 ـ يعين رقم تعريف الصنف السعودي مرة واحدة فقط في برنامج الفهرسة السعودي قاطبة مما يعني عدم تكرار هذا الرقم مع أي رقم فئة تصنيف مختلفة ليشكل رقمين لمخزونين سعوديين </w:t>
      </w:r>
      <w:r w:rsidR="00423C56">
        <w:rPr>
          <w:rFonts w:cs="AlRiyadh" w:hint="cs"/>
          <w:sz w:val="48"/>
          <w:szCs w:val="48"/>
          <w:rtl/>
        </w:rPr>
        <w:t>منفصلين</w:t>
      </w:r>
      <w:r>
        <w:rPr>
          <w:rFonts w:cs="AlRiyadh" w:hint="cs"/>
          <w:sz w:val="48"/>
          <w:szCs w:val="48"/>
          <w:rtl/>
        </w:rPr>
        <w:t xml:space="preserve"> .</w:t>
      </w:r>
    </w:p>
    <w:p w:rsidR="00957E25" w:rsidRDefault="00957E25" w:rsidP="00957E25">
      <w:pPr>
        <w:spacing w:line="480" w:lineRule="exact"/>
        <w:ind w:left="426" w:hanging="426"/>
        <w:jc w:val="both"/>
        <w:rPr>
          <w:rFonts w:cs="AlRiyadh"/>
          <w:sz w:val="48"/>
          <w:szCs w:val="48"/>
          <w:rtl/>
        </w:rPr>
      </w:pPr>
      <w:r>
        <w:rPr>
          <w:rFonts w:cs="AlRiyadh" w:hint="cs"/>
          <w:sz w:val="48"/>
          <w:szCs w:val="48"/>
          <w:rtl/>
        </w:rPr>
        <w:t>5 ـ لا توجد علاقة بين أي رقم تعريف الصنف السعودي والرقم الذ</w:t>
      </w:r>
      <w:r w:rsidR="0088441A">
        <w:rPr>
          <w:rFonts w:cs="AlRiyadh" w:hint="cs"/>
          <w:sz w:val="48"/>
          <w:szCs w:val="48"/>
          <w:rtl/>
        </w:rPr>
        <w:t xml:space="preserve">ي يليه </w:t>
      </w:r>
      <w:r>
        <w:rPr>
          <w:rFonts w:cs="AlRiyadh" w:hint="cs"/>
          <w:sz w:val="48"/>
          <w:szCs w:val="48"/>
          <w:rtl/>
        </w:rPr>
        <w:t xml:space="preserve"> بالتسلسل الرقمي</w:t>
      </w:r>
      <w:r w:rsidR="0088441A">
        <w:rPr>
          <w:rFonts w:cs="AlRiyadh" w:hint="cs"/>
          <w:sz w:val="48"/>
          <w:szCs w:val="48"/>
          <w:rtl/>
        </w:rPr>
        <w:t xml:space="preserve"> .</w:t>
      </w:r>
    </w:p>
    <w:p w:rsidR="0088441A" w:rsidRDefault="0088441A" w:rsidP="00957E25">
      <w:pPr>
        <w:spacing w:line="480" w:lineRule="exact"/>
        <w:ind w:left="426" w:hanging="426"/>
        <w:jc w:val="both"/>
        <w:rPr>
          <w:rFonts w:cs="AlRiyadh"/>
          <w:sz w:val="48"/>
          <w:szCs w:val="48"/>
          <w:rtl/>
        </w:rPr>
      </w:pPr>
      <w:r>
        <w:rPr>
          <w:rFonts w:cs="AlRiyadh" w:hint="cs"/>
          <w:sz w:val="48"/>
          <w:szCs w:val="48"/>
          <w:rtl/>
        </w:rPr>
        <w:t>6 ـ إن التعيين العشوائي أو التعاقبي لرقم تعريف الصنف السعودي له بعض الفوائد :</w:t>
      </w:r>
    </w:p>
    <w:p w:rsidR="0088441A" w:rsidRDefault="0088441A" w:rsidP="0088441A">
      <w:pPr>
        <w:pStyle w:val="a5"/>
        <w:numPr>
          <w:ilvl w:val="0"/>
          <w:numId w:val="1"/>
        </w:numPr>
        <w:spacing w:line="480" w:lineRule="exact"/>
        <w:jc w:val="both"/>
        <w:rPr>
          <w:rFonts w:cs="AlRiyadh"/>
          <w:sz w:val="48"/>
          <w:szCs w:val="48"/>
        </w:rPr>
      </w:pPr>
      <w:r>
        <w:rPr>
          <w:rFonts w:cs="AlRiyadh" w:hint="cs"/>
          <w:sz w:val="48"/>
          <w:szCs w:val="48"/>
          <w:rtl/>
        </w:rPr>
        <w:t>يسمح بالتعيين أثناء العمليات الرتيبة من غير الضرورة للتأكد من أن الرقم يقع ضمن مجموعة أو فئة معينة من التصنيف السعودي .</w:t>
      </w:r>
    </w:p>
    <w:p w:rsidR="0088441A" w:rsidRDefault="0088441A" w:rsidP="0088441A">
      <w:pPr>
        <w:pStyle w:val="a5"/>
        <w:numPr>
          <w:ilvl w:val="0"/>
          <w:numId w:val="1"/>
        </w:numPr>
        <w:spacing w:line="480" w:lineRule="exact"/>
        <w:jc w:val="both"/>
        <w:rPr>
          <w:rFonts w:cs="AlRiyadh"/>
          <w:sz w:val="48"/>
          <w:szCs w:val="48"/>
        </w:rPr>
      </w:pPr>
      <w:r>
        <w:rPr>
          <w:rFonts w:cs="AlRiyadh" w:hint="cs"/>
          <w:sz w:val="48"/>
          <w:szCs w:val="48"/>
          <w:rtl/>
        </w:rPr>
        <w:t>تمنع عملية حجز أو وقف بعض الأرقام لاستعمالها في احتياجات النمو المتوقع في كل فئة من فئات التصنيف السعودي .</w:t>
      </w:r>
    </w:p>
    <w:p w:rsidR="000D20D6" w:rsidRDefault="000D20D6" w:rsidP="000D20D6">
      <w:pPr>
        <w:pStyle w:val="a5"/>
        <w:spacing w:line="480" w:lineRule="exact"/>
        <w:jc w:val="both"/>
        <w:rPr>
          <w:rFonts w:cs="AlRiyadh"/>
          <w:sz w:val="48"/>
          <w:szCs w:val="48"/>
          <w:rtl/>
        </w:rPr>
      </w:pPr>
    </w:p>
    <w:p w:rsidR="000D20D6" w:rsidRDefault="000D20D6" w:rsidP="000D20D6">
      <w:pPr>
        <w:pStyle w:val="a5"/>
        <w:spacing w:line="480" w:lineRule="exact"/>
        <w:jc w:val="both"/>
        <w:rPr>
          <w:rFonts w:cs="AlRiyadh"/>
          <w:sz w:val="48"/>
          <w:szCs w:val="48"/>
          <w:rtl/>
        </w:rPr>
      </w:pPr>
    </w:p>
    <w:p w:rsidR="000D20D6" w:rsidRDefault="000D20D6" w:rsidP="000D20D6">
      <w:pPr>
        <w:pStyle w:val="a5"/>
        <w:spacing w:line="480" w:lineRule="exact"/>
        <w:jc w:val="both"/>
        <w:rPr>
          <w:rFonts w:cs="AlRiyadh"/>
          <w:sz w:val="48"/>
          <w:szCs w:val="48"/>
          <w:rtl/>
        </w:rPr>
      </w:pPr>
    </w:p>
    <w:p w:rsidR="000D20D6" w:rsidRDefault="000D20D6" w:rsidP="000D20D6">
      <w:pPr>
        <w:pStyle w:val="a5"/>
        <w:spacing w:line="480" w:lineRule="exact"/>
        <w:jc w:val="both"/>
        <w:rPr>
          <w:rFonts w:cs="AlRiyadh"/>
          <w:sz w:val="48"/>
          <w:szCs w:val="48"/>
        </w:rPr>
      </w:pPr>
    </w:p>
    <w:p w:rsidR="0088441A" w:rsidRDefault="0088441A" w:rsidP="0088441A">
      <w:pPr>
        <w:pStyle w:val="a5"/>
        <w:numPr>
          <w:ilvl w:val="0"/>
          <w:numId w:val="1"/>
        </w:numPr>
        <w:spacing w:line="480" w:lineRule="exact"/>
        <w:jc w:val="both"/>
        <w:rPr>
          <w:rFonts w:cs="AlRiyadh"/>
          <w:sz w:val="48"/>
          <w:szCs w:val="48"/>
        </w:rPr>
      </w:pPr>
      <w:r>
        <w:rPr>
          <w:rFonts w:cs="AlRiyadh" w:hint="cs"/>
          <w:sz w:val="48"/>
          <w:szCs w:val="48"/>
          <w:rtl/>
        </w:rPr>
        <w:t>عندما يتغير وضع الصنف بترحيله إلى فئة تصنيف مختلفة فليس بالضرورة تغيير رقم تعريف الصنف السعودي .</w:t>
      </w:r>
    </w:p>
    <w:p w:rsidR="0088441A" w:rsidRDefault="0088441A" w:rsidP="0088441A">
      <w:pPr>
        <w:spacing w:line="480" w:lineRule="exact"/>
        <w:ind w:left="567" w:hanging="567"/>
        <w:jc w:val="both"/>
        <w:rPr>
          <w:rFonts w:cs="AlRiyadh"/>
          <w:sz w:val="48"/>
          <w:szCs w:val="48"/>
          <w:rtl/>
        </w:rPr>
      </w:pPr>
      <w:r>
        <w:rPr>
          <w:rFonts w:cs="AlRiyadh" w:hint="cs"/>
          <w:sz w:val="48"/>
          <w:szCs w:val="48"/>
          <w:rtl/>
        </w:rPr>
        <w:t xml:space="preserve">7 ـ يظل رقم تعريف الصنف السعودي ملازماٍ لصنف التموين وتعريفه طوال فترة بقائه في برنامج التموين من بدء شرائه وحتى التخلص منه , بالرغم أن رقم المخزون السعودي قد يتغير بكامله , مثال ذلك , إذا أعيد تصنيف الصنف من </w:t>
      </w:r>
      <w:proofErr w:type="spellStart"/>
      <w:r>
        <w:rPr>
          <w:rFonts w:cs="AlRiyadh" w:hint="cs"/>
          <w:sz w:val="48"/>
          <w:szCs w:val="48"/>
          <w:rtl/>
        </w:rPr>
        <w:t>فئه</w:t>
      </w:r>
      <w:proofErr w:type="spellEnd"/>
      <w:r>
        <w:rPr>
          <w:rFonts w:cs="AlRiyadh" w:hint="cs"/>
          <w:sz w:val="48"/>
          <w:szCs w:val="48"/>
          <w:rtl/>
        </w:rPr>
        <w:t xml:space="preserve"> إلى أخرى ولكن رقم تعريف الصنف السعودي يظل ملازماً له .</w:t>
      </w:r>
    </w:p>
    <w:p w:rsidR="0088441A" w:rsidRDefault="009A2E5F" w:rsidP="00883C98">
      <w:pPr>
        <w:spacing w:line="480" w:lineRule="exact"/>
        <w:ind w:left="567" w:hanging="567"/>
        <w:jc w:val="both"/>
        <w:rPr>
          <w:rFonts w:cs="AlRiyadh"/>
          <w:sz w:val="48"/>
          <w:szCs w:val="48"/>
          <w:rtl/>
        </w:rPr>
      </w:pPr>
      <w:r>
        <w:rPr>
          <w:rFonts w:cs="AlRiyadh" w:hint="cs"/>
          <w:sz w:val="48"/>
          <w:szCs w:val="48"/>
          <w:rtl/>
        </w:rPr>
        <w:t>8 ـ يوجد بالشكل الذي يتخذه (ر ت ص س) ذي التسعة أعداد ـ تسعة ملايين وتسعمائة وتسعة وتسعون ألفاً وتسعمائة وتسعة وتسعون (ر ت ص س) سبعة أعداد متوفرة لتعيينها مع كل رمز من رموز مكتب الترميز الوطني</w:t>
      </w:r>
      <w:r w:rsidR="00883C98">
        <w:rPr>
          <w:rFonts w:cs="AlRiyadh" w:hint="cs"/>
          <w:sz w:val="48"/>
          <w:szCs w:val="48"/>
          <w:rtl/>
        </w:rPr>
        <w:t xml:space="preserve"> ذي العددين مثلاً : في الولايات المتحدة يمكن تعيين الرقم (4567 ـ 123) إلى رمز مكتب الترميز الوطني (00) فيصبح رقم تعريف الصنف الوطني</w:t>
      </w:r>
      <w:r>
        <w:rPr>
          <w:rFonts w:cs="AlRiyadh" w:hint="cs"/>
          <w:sz w:val="48"/>
          <w:szCs w:val="48"/>
          <w:rtl/>
        </w:rPr>
        <w:t xml:space="preserve"> هو</w:t>
      </w:r>
      <w:r w:rsidR="00883C98">
        <w:rPr>
          <w:rFonts w:cs="AlRiyadh" w:hint="cs"/>
          <w:sz w:val="48"/>
          <w:szCs w:val="48"/>
          <w:rtl/>
        </w:rPr>
        <w:t xml:space="preserve"> </w:t>
      </w:r>
      <w:r>
        <w:rPr>
          <w:rFonts w:cs="AlRiyadh" w:hint="cs"/>
          <w:sz w:val="48"/>
          <w:szCs w:val="48"/>
          <w:rtl/>
        </w:rPr>
        <w:t>(</w:t>
      </w:r>
      <w:r w:rsidR="00883C98">
        <w:rPr>
          <w:rFonts w:cs="AlRiyadh" w:hint="cs"/>
          <w:sz w:val="48"/>
          <w:szCs w:val="48"/>
          <w:rtl/>
        </w:rPr>
        <w:t>4567</w:t>
      </w:r>
      <w:r>
        <w:rPr>
          <w:rFonts w:cs="AlRiyadh" w:hint="cs"/>
          <w:sz w:val="48"/>
          <w:szCs w:val="48"/>
          <w:rtl/>
        </w:rPr>
        <w:t>-123-</w:t>
      </w:r>
      <w:r w:rsidR="00883C98">
        <w:rPr>
          <w:rFonts w:cs="AlRiyadh" w:hint="cs"/>
          <w:sz w:val="48"/>
          <w:szCs w:val="48"/>
          <w:rtl/>
        </w:rPr>
        <w:t>00</w:t>
      </w:r>
      <w:r>
        <w:rPr>
          <w:rFonts w:cs="AlRiyadh" w:hint="cs"/>
          <w:sz w:val="48"/>
          <w:szCs w:val="48"/>
          <w:rtl/>
        </w:rPr>
        <w:t>) وعندما يعين للرمز (01) يصبح رقم تعريف الصنف الوطني هو (4567-123-01) .</w:t>
      </w:r>
    </w:p>
    <w:p w:rsidR="009A2E5F" w:rsidRDefault="009A2E5F" w:rsidP="009A2E5F">
      <w:pPr>
        <w:spacing w:line="480" w:lineRule="exact"/>
        <w:ind w:left="567" w:hanging="567"/>
        <w:jc w:val="both"/>
        <w:rPr>
          <w:rFonts w:cs="AlRiyadh"/>
          <w:sz w:val="48"/>
          <w:szCs w:val="48"/>
          <w:rtl/>
        </w:rPr>
      </w:pPr>
      <w:r>
        <w:rPr>
          <w:rFonts w:cs="AlRiyadh" w:hint="cs"/>
          <w:sz w:val="48"/>
          <w:szCs w:val="48"/>
          <w:rtl/>
        </w:rPr>
        <w:t>9 ـ</w:t>
      </w:r>
      <w:r w:rsidR="00A622C8">
        <w:rPr>
          <w:rFonts w:cs="AlRiyadh" w:hint="cs"/>
          <w:sz w:val="48"/>
          <w:szCs w:val="48"/>
          <w:rtl/>
        </w:rPr>
        <w:t xml:space="preserve"> تلخيصاً لما سبق , فإن رقم تعريف الصنف السعودي يفرق وبصفة مستديمة بين كل صنف تموين والأصناف الأخرى . إن (ر ت ص س) ليس رقما للعد في شكله , وإنما لتحديد هوية الصنف المنفرد ولكن ليس تحديد موقعه التسلسلي أو علاقته بالأصناف الأخرى . وأن التعريف والتفريق بن أصناف التموين مبنيان على الخصائص المتأصلة في مفهوم ووصف الصنف .</w:t>
      </w:r>
    </w:p>
    <w:p w:rsidR="00A622C8" w:rsidRDefault="00A622C8" w:rsidP="009A2E5F">
      <w:pPr>
        <w:spacing w:line="480" w:lineRule="exact"/>
        <w:ind w:left="567" w:hanging="567"/>
        <w:jc w:val="both"/>
        <w:rPr>
          <w:rFonts w:cs="AlRiyadh"/>
          <w:sz w:val="48"/>
          <w:szCs w:val="48"/>
          <w:u w:val="single"/>
          <w:rtl/>
        </w:rPr>
      </w:pPr>
      <w:r w:rsidRPr="00A622C8">
        <w:rPr>
          <w:rFonts w:cs="AlRiyadh" w:hint="cs"/>
          <w:sz w:val="48"/>
          <w:szCs w:val="48"/>
          <w:u w:val="single"/>
          <w:rtl/>
        </w:rPr>
        <w:t>اللوحة 8</w:t>
      </w:r>
    </w:p>
    <w:p w:rsidR="00A622C8" w:rsidRDefault="003A41BF" w:rsidP="009A2E5F">
      <w:pPr>
        <w:spacing w:line="480" w:lineRule="exact"/>
        <w:ind w:left="567" w:hanging="567"/>
        <w:jc w:val="both"/>
        <w:rPr>
          <w:rFonts w:cs="AlRiyadh"/>
          <w:sz w:val="48"/>
          <w:szCs w:val="48"/>
          <w:rtl/>
        </w:rPr>
      </w:pPr>
      <w:r>
        <w:rPr>
          <w:rFonts w:cs="AlRiyadh" w:hint="cs"/>
          <w:sz w:val="48"/>
          <w:szCs w:val="48"/>
          <w:rtl/>
        </w:rPr>
        <w:t>تتلخص فوائد رقم المخزون السعودي (ر م س) في الآتي :</w:t>
      </w:r>
    </w:p>
    <w:p w:rsidR="003A41BF" w:rsidRDefault="003A41BF" w:rsidP="003A41BF">
      <w:pPr>
        <w:spacing w:line="480" w:lineRule="exact"/>
        <w:ind w:left="567" w:hanging="567"/>
        <w:jc w:val="both"/>
        <w:rPr>
          <w:rFonts w:cs="AlRiyadh"/>
          <w:sz w:val="48"/>
          <w:szCs w:val="48"/>
          <w:rtl/>
        </w:rPr>
      </w:pPr>
      <w:r>
        <w:rPr>
          <w:rFonts w:cs="AlRiyadh" w:hint="cs"/>
          <w:sz w:val="48"/>
          <w:szCs w:val="48"/>
          <w:rtl/>
        </w:rPr>
        <w:t xml:space="preserve">1 ـ </w:t>
      </w:r>
      <w:proofErr w:type="spellStart"/>
      <w:r>
        <w:rPr>
          <w:rFonts w:cs="AlRiyadh" w:hint="cs"/>
          <w:sz w:val="48"/>
          <w:szCs w:val="48"/>
          <w:rtl/>
        </w:rPr>
        <w:t>التكيفية</w:t>
      </w:r>
      <w:proofErr w:type="spellEnd"/>
      <w:r>
        <w:rPr>
          <w:rFonts w:cs="AlRiyadh" w:hint="cs"/>
          <w:sz w:val="48"/>
          <w:szCs w:val="48"/>
          <w:rtl/>
        </w:rPr>
        <w:t xml:space="preserve"> ـ يلائم رقم المخزون السعودي (ر م س) الاحتياجات المختلفة لإدارة التموين وعمليات التموين من بداية شراء الصنف (دخوله) وحتى التخلص منه (خروجه) من برنامج التموين .</w:t>
      </w:r>
    </w:p>
    <w:p w:rsidR="003A41BF" w:rsidRDefault="003A41BF" w:rsidP="001F13B3">
      <w:pPr>
        <w:spacing w:line="460" w:lineRule="exact"/>
        <w:ind w:left="567" w:hanging="567"/>
        <w:jc w:val="both"/>
        <w:rPr>
          <w:rFonts w:cs="AlRiyadh"/>
          <w:sz w:val="48"/>
          <w:szCs w:val="48"/>
          <w:rtl/>
        </w:rPr>
      </w:pPr>
      <w:r>
        <w:rPr>
          <w:rFonts w:cs="AlRiyadh" w:hint="cs"/>
          <w:sz w:val="48"/>
          <w:szCs w:val="48"/>
          <w:rtl/>
        </w:rPr>
        <w:lastRenderedPageBreak/>
        <w:t xml:space="preserve">2 ـ </w:t>
      </w:r>
      <w:proofErr w:type="spellStart"/>
      <w:r>
        <w:rPr>
          <w:rFonts w:cs="AlRiyadh" w:hint="cs"/>
          <w:sz w:val="48"/>
          <w:szCs w:val="48"/>
          <w:rtl/>
        </w:rPr>
        <w:t>الانسجامية</w:t>
      </w:r>
      <w:proofErr w:type="spellEnd"/>
      <w:r>
        <w:rPr>
          <w:rFonts w:cs="AlRiyadh" w:hint="cs"/>
          <w:sz w:val="48"/>
          <w:szCs w:val="48"/>
          <w:rtl/>
        </w:rPr>
        <w:t xml:space="preserve"> ـ إن رقم المخزون السعودي (ر م س) مرتب بطريقة تتيح استعماله يدوياً مع أنواع مختلفة من النظم والمعدات الخاصة بمعالجة البيانات آلياً وكهربائياً والكترونياً ـ وبعبارة أخرى إنه يؤكد الترابط بين نظم التموين وسجلات البيانات الخاصة بجميع المستفيدين والمشاركين بالبرنامج .</w:t>
      </w:r>
    </w:p>
    <w:p w:rsidR="00095169" w:rsidRDefault="00095169" w:rsidP="00095169">
      <w:pPr>
        <w:spacing w:line="460" w:lineRule="exact"/>
        <w:ind w:left="567" w:hanging="567"/>
        <w:jc w:val="both"/>
        <w:rPr>
          <w:rFonts w:cs="AlRiyadh"/>
          <w:sz w:val="48"/>
          <w:szCs w:val="48"/>
          <w:rtl/>
        </w:rPr>
      </w:pPr>
      <w:r>
        <w:rPr>
          <w:rFonts w:cs="AlRiyadh" w:hint="cs"/>
          <w:sz w:val="48"/>
          <w:szCs w:val="48"/>
          <w:rtl/>
        </w:rPr>
        <w:t xml:space="preserve">3 ـ التوسعية ـ يجوز استعمال رقم المخزون السعودي (ر م س) داخلياً على نطاق الدولة وخارجياً بين 99 دولة مختلفة (أي 99 رمز مكتب ترميز وطني مختلف) ولتسعة ملايين وتسعمائة ألفا وتسعمائة وتسعون )9.999.999) </w:t>
      </w:r>
      <w:proofErr w:type="spellStart"/>
      <w:r>
        <w:rPr>
          <w:rFonts w:cs="AlRiyadh" w:hint="cs"/>
          <w:sz w:val="48"/>
          <w:szCs w:val="48"/>
          <w:rtl/>
        </w:rPr>
        <w:t>سنفاً</w:t>
      </w:r>
      <w:proofErr w:type="spellEnd"/>
      <w:r>
        <w:rPr>
          <w:rFonts w:cs="AlRiyadh" w:hint="cs"/>
          <w:sz w:val="48"/>
          <w:szCs w:val="48"/>
          <w:rtl/>
        </w:rPr>
        <w:t xml:space="preserve"> من أصناف التموين لكل رمز مكتب ترميز وطني .</w:t>
      </w:r>
    </w:p>
    <w:p w:rsidR="00095169" w:rsidRDefault="00095169" w:rsidP="00095169">
      <w:pPr>
        <w:spacing w:line="460" w:lineRule="exact"/>
        <w:ind w:left="567" w:hanging="567"/>
        <w:jc w:val="both"/>
        <w:rPr>
          <w:rFonts w:cs="AlRiyadh"/>
          <w:sz w:val="48"/>
          <w:szCs w:val="48"/>
          <w:rtl/>
        </w:rPr>
      </w:pPr>
      <w:r>
        <w:rPr>
          <w:rFonts w:cs="AlRiyadh" w:hint="cs"/>
          <w:sz w:val="48"/>
          <w:szCs w:val="48"/>
          <w:rtl/>
        </w:rPr>
        <w:t>4 ـ التبسيطية ـ ينطبق رقم المخزون السعودي (ر م س) بدون إجراء أي تعديل على جميع أصناف التموين ويسهل تعيينه , كما أنه مرن الصيانة , ومتعارف عليه دولياً .</w:t>
      </w:r>
    </w:p>
    <w:p w:rsidR="00095169" w:rsidRDefault="00095169" w:rsidP="00D67043">
      <w:pPr>
        <w:spacing w:line="460" w:lineRule="exact"/>
        <w:ind w:left="567" w:hanging="567"/>
        <w:jc w:val="both"/>
        <w:rPr>
          <w:rFonts w:cs="AlRiyadh"/>
          <w:sz w:val="48"/>
          <w:szCs w:val="48"/>
          <w:rtl/>
        </w:rPr>
      </w:pPr>
      <w:r>
        <w:rPr>
          <w:rFonts w:cs="AlRiyadh" w:hint="cs"/>
          <w:sz w:val="48"/>
          <w:szCs w:val="48"/>
          <w:rtl/>
        </w:rPr>
        <w:t xml:space="preserve">5 ـ </w:t>
      </w:r>
      <w:proofErr w:type="spellStart"/>
      <w:r>
        <w:rPr>
          <w:rFonts w:cs="AlRiyadh" w:hint="cs"/>
          <w:sz w:val="48"/>
          <w:szCs w:val="48"/>
          <w:rtl/>
        </w:rPr>
        <w:t>ال</w:t>
      </w:r>
      <w:r w:rsidR="00D67043">
        <w:rPr>
          <w:rFonts w:cs="AlRiyadh" w:hint="cs"/>
          <w:sz w:val="48"/>
          <w:szCs w:val="48"/>
          <w:rtl/>
        </w:rPr>
        <w:t>ث</w:t>
      </w:r>
      <w:r>
        <w:rPr>
          <w:rFonts w:cs="AlRiyadh" w:hint="cs"/>
          <w:sz w:val="48"/>
          <w:szCs w:val="48"/>
          <w:rtl/>
        </w:rPr>
        <w:t>بوتية</w:t>
      </w:r>
      <w:proofErr w:type="spellEnd"/>
      <w:r>
        <w:rPr>
          <w:rFonts w:cs="AlRiyadh" w:hint="cs"/>
          <w:sz w:val="48"/>
          <w:szCs w:val="48"/>
          <w:rtl/>
        </w:rPr>
        <w:t xml:space="preserve"> (</w:t>
      </w:r>
      <w:proofErr w:type="spellStart"/>
      <w:r>
        <w:rPr>
          <w:rFonts w:cs="AlRiyadh" w:hint="cs"/>
          <w:sz w:val="48"/>
          <w:szCs w:val="48"/>
          <w:rtl/>
        </w:rPr>
        <w:t>الاستقرارية</w:t>
      </w:r>
      <w:proofErr w:type="spellEnd"/>
      <w:r>
        <w:rPr>
          <w:rFonts w:cs="AlRiyadh" w:hint="cs"/>
          <w:sz w:val="48"/>
          <w:szCs w:val="48"/>
          <w:rtl/>
        </w:rPr>
        <w:t xml:space="preserve">) ـ </w:t>
      </w:r>
      <w:r w:rsidR="00D67043">
        <w:rPr>
          <w:rFonts w:cs="AlRiyadh" w:hint="cs"/>
          <w:sz w:val="48"/>
          <w:szCs w:val="48"/>
          <w:rtl/>
        </w:rPr>
        <w:t xml:space="preserve">حيث أن رقم تعريف الصنف السعودي (ر ت ص س) (الأعداد التسعة الأخير من رقم المخزون السعودي) يظل مرافقاً للصنف طوال فترة بقائه في برنامج التموين الحكومي فإنه لن يتغير حتى لو تغير رقم </w:t>
      </w:r>
      <w:proofErr w:type="spellStart"/>
      <w:r w:rsidR="00D67043">
        <w:rPr>
          <w:rFonts w:cs="AlRiyadh" w:hint="cs"/>
          <w:sz w:val="48"/>
          <w:szCs w:val="48"/>
          <w:rtl/>
        </w:rPr>
        <w:t>فئه</w:t>
      </w:r>
      <w:proofErr w:type="spellEnd"/>
      <w:r w:rsidR="00D67043">
        <w:rPr>
          <w:rFonts w:cs="AlRiyadh" w:hint="cs"/>
          <w:sz w:val="48"/>
          <w:szCs w:val="48"/>
          <w:rtl/>
        </w:rPr>
        <w:t xml:space="preserve"> التصنيف السعودي الذي هو جزء من رقم المخزون . وعلى سبيل المثال : إذا ادخل صنف إنتاج في برنامج التموين الحكومي دون استلام البيانات الفنية وتم تصنيفه كمقاوم تحت رقم المخزون السعودي (1234567 ـ 07 ـ 5905) , وقد تم استلام البيانات الفنية لا حقاً بإظهار الصنف على أنه ترانزستور "أداة الكترونية" , </w:t>
      </w:r>
      <w:proofErr w:type="spellStart"/>
      <w:r w:rsidR="00D67043">
        <w:rPr>
          <w:rFonts w:cs="AlRiyadh" w:hint="cs"/>
          <w:sz w:val="48"/>
          <w:szCs w:val="48"/>
          <w:rtl/>
        </w:rPr>
        <w:t>وفسوف</w:t>
      </w:r>
      <w:proofErr w:type="spellEnd"/>
      <w:r w:rsidR="00D67043">
        <w:rPr>
          <w:rFonts w:cs="AlRiyadh" w:hint="cs"/>
          <w:sz w:val="48"/>
          <w:szCs w:val="48"/>
          <w:rtl/>
        </w:rPr>
        <w:t xml:space="preserve"> تتغير فئة التصنيف السعودي ويصبح رقم المخزون (1234567 ـ 70 ـ 5961) , ومع ذلك فلن يتغير رقم تعريف الصنف السعودي .</w:t>
      </w:r>
    </w:p>
    <w:p w:rsidR="00D67043" w:rsidRDefault="00D67043" w:rsidP="00D67043">
      <w:pPr>
        <w:spacing w:line="460" w:lineRule="exact"/>
        <w:ind w:left="567" w:hanging="567"/>
        <w:jc w:val="both"/>
        <w:rPr>
          <w:rFonts w:cs="AlRiyadh"/>
          <w:sz w:val="48"/>
          <w:szCs w:val="48"/>
          <w:rtl/>
        </w:rPr>
      </w:pPr>
      <w:r>
        <w:rPr>
          <w:rFonts w:cs="AlRiyadh" w:hint="cs"/>
          <w:sz w:val="48"/>
          <w:szCs w:val="48"/>
          <w:rtl/>
        </w:rPr>
        <w:t>6 ـ الاتساقية ـ إن رقم المخزون السعودي متسق في تكوينه وطوله وتركيبه وبنيه واستعماله ,</w:t>
      </w:r>
    </w:p>
    <w:p w:rsidR="00D67043" w:rsidRDefault="00D67043" w:rsidP="00D67043">
      <w:pPr>
        <w:spacing w:line="460" w:lineRule="exact"/>
        <w:ind w:left="567" w:hanging="567"/>
        <w:jc w:val="both"/>
        <w:rPr>
          <w:rFonts w:cs="AlRiyadh"/>
          <w:sz w:val="48"/>
          <w:szCs w:val="48"/>
          <w:rtl/>
        </w:rPr>
      </w:pPr>
      <w:r>
        <w:rPr>
          <w:rFonts w:cs="AlRiyadh" w:hint="cs"/>
          <w:sz w:val="48"/>
          <w:szCs w:val="48"/>
          <w:rtl/>
        </w:rPr>
        <w:t>إليك بعض فوائد رقم المخزون السعودي (ر م س ) :</w:t>
      </w:r>
    </w:p>
    <w:p w:rsidR="00D67043" w:rsidRDefault="00D67043" w:rsidP="00D67043">
      <w:pPr>
        <w:spacing w:line="460" w:lineRule="exact"/>
        <w:ind w:left="567" w:hanging="567"/>
        <w:jc w:val="both"/>
        <w:rPr>
          <w:rFonts w:cs="AlRiyadh"/>
          <w:sz w:val="48"/>
          <w:szCs w:val="48"/>
          <w:rtl/>
        </w:rPr>
      </w:pPr>
      <w:r>
        <w:rPr>
          <w:rFonts w:cs="AlRiyadh" w:hint="cs"/>
          <w:sz w:val="48"/>
          <w:szCs w:val="48"/>
          <w:rtl/>
        </w:rPr>
        <w:t>1 ـ يجسد رقم المخزون الصلة الكلية لأي برنامج تموين وطني يقوم بدعم كل من الجهات والوكالات العسكرية والمدنية .</w:t>
      </w:r>
    </w:p>
    <w:p w:rsidR="00D67043" w:rsidRDefault="00D67043" w:rsidP="00D67043">
      <w:pPr>
        <w:spacing w:line="460" w:lineRule="exact"/>
        <w:ind w:left="567" w:hanging="567"/>
        <w:jc w:val="both"/>
        <w:rPr>
          <w:rFonts w:cs="AlRiyadh"/>
          <w:sz w:val="48"/>
          <w:szCs w:val="48"/>
          <w:rtl/>
        </w:rPr>
      </w:pPr>
      <w:r>
        <w:rPr>
          <w:rFonts w:cs="AlRiyadh" w:hint="cs"/>
          <w:sz w:val="48"/>
          <w:szCs w:val="48"/>
          <w:rtl/>
        </w:rPr>
        <w:t>2 ـ إن استعماله بواسطة الجهات والوكالات الحكومية العسكرية والمدينة يزيد الضرورة لاستعمال أشكال متعددة من أرقام المخزون .</w:t>
      </w:r>
    </w:p>
    <w:p w:rsidR="00594E7A" w:rsidRDefault="00594E7A" w:rsidP="00D67043">
      <w:pPr>
        <w:spacing w:line="460" w:lineRule="exact"/>
        <w:ind w:left="567" w:hanging="567"/>
        <w:jc w:val="both"/>
        <w:rPr>
          <w:rFonts w:cs="AlRiyadh"/>
          <w:sz w:val="48"/>
          <w:szCs w:val="48"/>
          <w:rtl/>
        </w:rPr>
      </w:pPr>
    </w:p>
    <w:p w:rsidR="00594E7A" w:rsidRDefault="00594E7A" w:rsidP="00D67043">
      <w:pPr>
        <w:spacing w:line="460" w:lineRule="exact"/>
        <w:ind w:left="567" w:hanging="567"/>
        <w:jc w:val="both"/>
        <w:rPr>
          <w:rFonts w:cs="AlRiyadh"/>
          <w:sz w:val="48"/>
          <w:szCs w:val="48"/>
          <w:rtl/>
        </w:rPr>
      </w:pPr>
    </w:p>
    <w:p w:rsidR="00594E7A" w:rsidRDefault="00594E7A" w:rsidP="00D67043">
      <w:pPr>
        <w:spacing w:line="460" w:lineRule="exact"/>
        <w:ind w:left="567" w:hanging="567"/>
        <w:jc w:val="both"/>
        <w:rPr>
          <w:rFonts w:cs="AlRiyadh"/>
          <w:sz w:val="48"/>
          <w:szCs w:val="48"/>
          <w:rtl/>
        </w:rPr>
      </w:pPr>
    </w:p>
    <w:p w:rsidR="003A41BF" w:rsidRDefault="003A41BF" w:rsidP="001F13B3">
      <w:pPr>
        <w:spacing w:line="460" w:lineRule="exact"/>
        <w:ind w:left="567" w:hanging="567"/>
        <w:jc w:val="both"/>
        <w:rPr>
          <w:rFonts w:cs="AlRiyadh"/>
          <w:sz w:val="48"/>
          <w:szCs w:val="48"/>
          <w:rtl/>
        </w:rPr>
      </w:pPr>
      <w:r>
        <w:rPr>
          <w:rFonts w:cs="AlRiyadh" w:hint="cs"/>
          <w:sz w:val="48"/>
          <w:szCs w:val="48"/>
          <w:rtl/>
        </w:rPr>
        <w:t>3 ـ إن رقم المخزون السعودي (ر م س) هو أداة تتيح للخدمات العسكرية والجهات المدينة استخلاص المعلومات من قاعدة مشتركة للبيانات (مثلاً : سوف يتم تعريف الأصناف الصيدلانية برقم مخزون واحد لكل من المستشفيات المدينة والعسكرية).</w:t>
      </w:r>
    </w:p>
    <w:p w:rsidR="003A41BF" w:rsidRDefault="003A41BF" w:rsidP="003A41BF">
      <w:pPr>
        <w:spacing w:line="480" w:lineRule="exact"/>
        <w:ind w:left="567" w:hanging="567"/>
        <w:jc w:val="both"/>
        <w:rPr>
          <w:rFonts w:cs="AlRiyadh"/>
          <w:sz w:val="48"/>
          <w:szCs w:val="48"/>
          <w:rtl/>
        </w:rPr>
      </w:pPr>
      <w:r>
        <w:rPr>
          <w:rFonts w:cs="AlRiyadh" w:hint="cs"/>
          <w:sz w:val="48"/>
          <w:szCs w:val="48"/>
          <w:rtl/>
        </w:rPr>
        <w:t>4 ـ يتيح رقم المخزون السعودي (ر م س) التوسع في أرقام المخزون حتى (</w:t>
      </w:r>
      <w:r w:rsidR="00B6312C">
        <w:rPr>
          <w:rFonts w:cs="AlRiyadh" w:hint="cs"/>
          <w:sz w:val="48"/>
          <w:szCs w:val="48"/>
          <w:rtl/>
        </w:rPr>
        <w:t>99.99.999) من غير ازدواجية في رقم سبق تعيينه .</w:t>
      </w:r>
    </w:p>
    <w:p w:rsidR="00B6312C" w:rsidRDefault="00B6312C" w:rsidP="007D2DF5">
      <w:pPr>
        <w:spacing w:line="480" w:lineRule="exact"/>
        <w:jc w:val="both"/>
        <w:rPr>
          <w:rFonts w:cs="AlRiyadh"/>
          <w:sz w:val="48"/>
          <w:szCs w:val="48"/>
          <w:rtl/>
        </w:rPr>
      </w:pPr>
      <w:r>
        <w:rPr>
          <w:rFonts w:cs="AlRiyadh" w:hint="cs"/>
          <w:sz w:val="48"/>
          <w:szCs w:val="48"/>
          <w:rtl/>
        </w:rPr>
        <w:t>وفيما يلي سوف نبحث في ماهية رقم المخزون ا</w:t>
      </w:r>
      <w:r w:rsidR="00883C98">
        <w:rPr>
          <w:rFonts w:cs="AlRiyadh" w:hint="cs"/>
          <w:sz w:val="48"/>
          <w:szCs w:val="48"/>
          <w:rtl/>
        </w:rPr>
        <w:t>لخاص بدول حلف شمال الأطلسي (النا</w:t>
      </w:r>
      <w:r>
        <w:rPr>
          <w:rFonts w:cs="AlRiyadh" w:hint="cs"/>
          <w:sz w:val="48"/>
          <w:szCs w:val="48"/>
          <w:rtl/>
        </w:rPr>
        <w:t xml:space="preserve">تو) . لقد تم في 1956م التصديق على اتفاقية المعايرة رقم 3150 من قبل دول الناتو , وهي الاتفاقية الخاصة </w:t>
      </w:r>
      <w:proofErr w:type="spellStart"/>
      <w:r>
        <w:rPr>
          <w:rFonts w:cs="AlRiyadh" w:hint="cs"/>
          <w:sz w:val="48"/>
          <w:szCs w:val="48"/>
          <w:rtl/>
        </w:rPr>
        <w:t>بـ</w:t>
      </w:r>
      <w:proofErr w:type="spellEnd"/>
      <w:r>
        <w:rPr>
          <w:rFonts w:cs="AlRiyadh" w:hint="cs"/>
          <w:sz w:val="48"/>
          <w:szCs w:val="48"/>
          <w:rtl/>
        </w:rPr>
        <w:t xml:space="preserve"> " ترميز المعدات ـ برنامج متسق لتعريف الصنف" . وقد تبنت هاتان الاتفاقيتان في جوهر هما نظام الفهرسة الأمريكي الفيدرالي ونظام تعريف المعدات الخاص بحلف شمال الأطلسي متشابهان لحد بعيد نسبة لأساس </w:t>
      </w:r>
      <w:r w:rsidR="001F13B3">
        <w:rPr>
          <w:rFonts w:cs="AlRiyadh" w:hint="cs"/>
          <w:sz w:val="48"/>
          <w:szCs w:val="48"/>
          <w:rtl/>
        </w:rPr>
        <w:t>أعدادهما العام . وبنفس الطريقة أ</w:t>
      </w:r>
      <w:r>
        <w:rPr>
          <w:rFonts w:cs="AlRiyadh" w:hint="cs"/>
          <w:sz w:val="48"/>
          <w:szCs w:val="48"/>
          <w:rtl/>
        </w:rPr>
        <w:t>عد برنامج الفهرسة السعودي وعلى نفس الأسس مع إدخال بعض التعديلات حتى يتلاءم وظروف المملكة العربية السعودية .</w:t>
      </w:r>
    </w:p>
    <w:p w:rsidR="007D2DF5" w:rsidRDefault="007D2DF5" w:rsidP="007D2DF5">
      <w:pPr>
        <w:spacing w:line="480" w:lineRule="exact"/>
        <w:jc w:val="both"/>
        <w:rPr>
          <w:rFonts w:cs="AlRiyadh"/>
          <w:sz w:val="48"/>
          <w:szCs w:val="48"/>
          <w:rtl/>
        </w:rPr>
      </w:pPr>
      <w:r>
        <w:rPr>
          <w:rFonts w:cs="AlRiyadh" w:hint="cs"/>
          <w:sz w:val="48"/>
          <w:szCs w:val="48"/>
          <w:rtl/>
        </w:rPr>
        <w:t>إن الاتساقية العامة لرقم المخزون (الناتو) ونظم الفهرسة أتاحت وضع اتفاقيات</w:t>
      </w:r>
      <w:r w:rsidR="001F13B3">
        <w:rPr>
          <w:rFonts w:cs="AlRiyadh" w:hint="cs"/>
          <w:sz w:val="48"/>
          <w:szCs w:val="48"/>
          <w:rtl/>
        </w:rPr>
        <w:t xml:space="preserve"> التعريف</w:t>
      </w:r>
      <w:r>
        <w:rPr>
          <w:rFonts w:cs="AlRiyadh" w:hint="cs"/>
          <w:sz w:val="48"/>
          <w:szCs w:val="48"/>
          <w:rtl/>
        </w:rPr>
        <w:t xml:space="preserve"> الثنائية بين الأقطار لتبادل بيانات الفهرسة . فعند عقد الاتفاقيات الثنائية بين الأقطار يكون باستطاعة تلك الأقطار إيداع واستلام بيانات صيانة ملفات الفهرسة والمساهمة فعلياً والاستفادة من الأقطار التي قامت بتنفيذ إجراءات الفهرسة .</w:t>
      </w:r>
    </w:p>
    <w:p w:rsidR="007D2DF5" w:rsidRDefault="007D2DF5" w:rsidP="001F13B3">
      <w:pPr>
        <w:spacing w:line="460" w:lineRule="exact"/>
        <w:jc w:val="both"/>
        <w:rPr>
          <w:rFonts w:cs="AlRiyadh"/>
          <w:sz w:val="48"/>
          <w:szCs w:val="48"/>
          <w:rtl/>
        </w:rPr>
      </w:pPr>
      <w:r>
        <w:rPr>
          <w:rFonts w:cs="AlRiyadh" w:hint="cs"/>
          <w:sz w:val="48"/>
          <w:szCs w:val="48"/>
          <w:rtl/>
        </w:rPr>
        <w:t xml:space="preserve">فبعض هذه الرموز لدول حلف شمال الأطلسي نشطة في التبادل الدولي </w:t>
      </w:r>
      <w:proofErr w:type="spellStart"/>
      <w:r>
        <w:rPr>
          <w:rFonts w:cs="AlRiyadh" w:hint="cs"/>
          <w:sz w:val="48"/>
          <w:szCs w:val="48"/>
          <w:rtl/>
        </w:rPr>
        <w:t>لتعاريف</w:t>
      </w:r>
      <w:proofErr w:type="spellEnd"/>
      <w:r>
        <w:rPr>
          <w:rFonts w:cs="AlRiyadh" w:hint="cs"/>
          <w:sz w:val="48"/>
          <w:szCs w:val="48"/>
          <w:rtl/>
        </w:rPr>
        <w:t xml:space="preserve"> الصنف وهي (00) و (01) الخاصتين بالولايات المتحدة و(12) الخاص </w:t>
      </w:r>
      <w:proofErr w:type="spellStart"/>
      <w:r>
        <w:rPr>
          <w:rFonts w:cs="AlRiyadh" w:hint="cs"/>
          <w:sz w:val="48"/>
          <w:szCs w:val="48"/>
          <w:rtl/>
        </w:rPr>
        <w:t>بالمانيا</w:t>
      </w:r>
      <w:proofErr w:type="spellEnd"/>
      <w:r>
        <w:rPr>
          <w:rFonts w:cs="AlRiyadh" w:hint="cs"/>
          <w:sz w:val="48"/>
          <w:szCs w:val="48"/>
          <w:rtl/>
        </w:rPr>
        <w:t xml:space="preserve"> الاتحادية و(15) الخاص بايطاليا .  وبعضها لدول نشطة في تبادل المعلومات وهي (24) الخاص </w:t>
      </w:r>
      <w:r>
        <w:rPr>
          <w:rFonts w:cs="AlRiyadh" w:hint="cs"/>
          <w:sz w:val="48"/>
          <w:szCs w:val="48"/>
          <w:rtl/>
        </w:rPr>
        <w:lastRenderedPageBreak/>
        <w:t>بأيسلندا و (28) للكسمبورج و (30) لليابان و (66) لاستراليا و (70) للملكة العربية السعودية .</w:t>
      </w:r>
    </w:p>
    <w:p w:rsidR="000D20D6" w:rsidRDefault="000D20D6" w:rsidP="007D2DF5">
      <w:pPr>
        <w:spacing w:line="480" w:lineRule="exact"/>
        <w:jc w:val="both"/>
        <w:rPr>
          <w:rFonts w:cs="AlRiyadh"/>
          <w:sz w:val="48"/>
          <w:szCs w:val="48"/>
          <w:u w:val="single"/>
          <w:rtl/>
        </w:rPr>
      </w:pPr>
      <w:r w:rsidRPr="000D20D6">
        <w:rPr>
          <w:rFonts w:cs="AlRiyadh" w:hint="cs"/>
          <w:sz w:val="48"/>
          <w:szCs w:val="48"/>
          <w:u w:val="single"/>
          <w:rtl/>
        </w:rPr>
        <w:t>اللوحة 9</w:t>
      </w:r>
    </w:p>
    <w:p w:rsidR="000D20D6" w:rsidRDefault="000D20D6" w:rsidP="000A6FD0">
      <w:pPr>
        <w:spacing w:line="480" w:lineRule="exact"/>
        <w:jc w:val="both"/>
        <w:rPr>
          <w:rFonts w:cs="AlRiyadh"/>
          <w:sz w:val="48"/>
          <w:szCs w:val="48"/>
          <w:rtl/>
        </w:rPr>
      </w:pPr>
      <w:r>
        <w:rPr>
          <w:rFonts w:cs="AlRiyadh" w:hint="cs"/>
          <w:sz w:val="48"/>
          <w:szCs w:val="48"/>
          <w:rtl/>
        </w:rPr>
        <w:t>ي</w:t>
      </w:r>
      <w:r w:rsidR="001F13B3">
        <w:rPr>
          <w:rFonts w:cs="AlRiyadh" w:hint="cs"/>
          <w:sz w:val="48"/>
          <w:szCs w:val="48"/>
          <w:rtl/>
        </w:rPr>
        <w:t>ت</w:t>
      </w:r>
      <w:r>
        <w:rPr>
          <w:rFonts w:cs="AlRiyadh" w:hint="cs"/>
          <w:sz w:val="48"/>
          <w:szCs w:val="48"/>
          <w:rtl/>
        </w:rPr>
        <w:t xml:space="preserve">شكل رقم مخزون الناتو من ثلاثة عشر عددا (13) , تمثل الأربعة أعداد الأولى تصنيف تموين الناتو وهو شبيه بتصنيف الصنف السعودي . فالاتساقية في تحديد التصنيف تشكل </w:t>
      </w:r>
      <w:r w:rsidR="001F13B3">
        <w:rPr>
          <w:rFonts w:cs="AlRiyadh" w:hint="cs"/>
          <w:sz w:val="48"/>
          <w:szCs w:val="48"/>
          <w:rtl/>
        </w:rPr>
        <w:t>فائدة</w:t>
      </w:r>
      <w:r>
        <w:rPr>
          <w:rFonts w:cs="AlRiyadh" w:hint="cs"/>
          <w:sz w:val="48"/>
          <w:szCs w:val="48"/>
          <w:rtl/>
        </w:rPr>
        <w:t xml:space="preserve"> أخرى من فوائد الفهرسة الدولية ـ</w:t>
      </w:r>
      <w:r w:rsidR="001F13B3">
        <w:rPr>
          <w:rFonts w:cs="AlRiyadh" w:hint="cs"/>
          <w:sz w:val="48"/>
          <w:szCs w:val="48"/>
          <w:rtl/>
        </w:rPr>
        <w:t>ـ</w:t>
      </w:r>
      <w:r>
        <w:rPr>
          <w:rFonts w:cs="AlRiyadh" w:hint="cs"/>
          <w:sz w:val="48"/>
          <w:szCs w:val="48"/>
          <w:rtl/>
        </w:rPr>
        <w:t xml:space="preserve"> ويعرف العددان التاليان رمز مكتب الترميز الوطني . أما السبعة أعداد الأ</w:t>
      </w:r>
      <w:r w:rsidR="001F13B3">
        <w:rPr>
          <w:rFonts w:cs="AlRiyadh" w:hint="cs"/>
          <w:sz w:val="48"/>
          <w:szCs w:val="48"/>
          <w:rtl/>
        </w:rPr>
        <w:t>خيرة فهي الرقم غير ذي الأهمية بح</w:t>
      </w:r>
      <w:r>
        <w:rPr>
          <w:rFonts w:cs="AlRiyadh" w:hint="cs"/>
          <w:sz w:val="48"/>
          <w:szCs w:val="48"/>
          <w:rtl/>
        </w:rPr>
        <w:t>د ذاته والذي تعينه الدولة المنتجة للصنف من دول الناتو , وهذا الرقم مع رمز مكتب الترميز الوطني يعرفان رقم تعريف الناتو للصنف والذي يلازمه طوال فترة بقا</w:t>
      </w:r>
      <w:r w:rsidR="005566BD">
        <w:rPr>
          <w:rFonts w:cs="AlRiyadh" w:hint="cs"/>
          <w:sz w:val="48"/>
          <w:szCs w:val="48"/>
          <w:rtl/>
        </w:rPr>
        <w:t>ئه في النظام . فرقم مخزون الناتو أو رقم المخزون الدولي يمثل صنف التموين المنتج بواسطة الدولة الممثلة برمز مكتب الترميز الوطني في رقم المخزون . فعند إدخال مثل هذه الأصناف في نظم التموين لدولة أخرى يتم تعريفها برقم المخزون الذي حددته لها الدولة المنتجة إذا كانت هنالك اتفاقية تعريف مبرمة</w:t>
      </w:r>
      <w:r w:rsidR="001F13B3">
        <w:rPr>
          <w:rFonts w:cs="AlRiyadh" w:hint="cs"/>
          <w:sz w:val="48"/>
          <w:szCs w:val="48"/>
          <w:rtl/>
        </w:rPr>
        <w:t xml:space="preserve"> تتي</w:t>
      </w:r>
      <w:r w:rsidR="005566BD">
        <w:rPr>
          <w:rFonts w:cs="AlRiyadh" w:hint="cs"/>
          <w:sz w:val="48"/>
          <w:szCs w:val="48"/>
          <w:rtl/>
        </w:rPr>
        <w:t xml:space="preserve">ح طلب بيانات تعريف الصنف الأجنبية . فهذا المفهوم الدولي للفهرسة </w:t>
      </w:r>
      <w:r w:rsidR="001F13B3">
        <w:rPr>
          <w:rFonts w:cs="AlRiyadh" w:hint="cs"/>
          <w:sz w:val="48"/>
          <w:szCs w:val="48"/>
          <w:rtl/>
        </w:rPr>
        <w:t>شائع في مجال الأسلحة لأن الدول ت</w:t>
      </w:r>
      <w:r w:rsidR="005566BD">
        <w:rPr>
          <w:rFonts w:cs="AlRiyadh" w:hint="cs"/>
          <w:sz w:val="48"/>
          <w:szCs w:val="48"/>
          <w:rtl/>
        </w:rPr>
        <w:t xml:space="preserve">تبادل الأسلحة وقطع الغيار الخاصة </w:t>
      </w:r>
      <w:proofErr w:type="spellStart"/>
      <w:r w:rsidR="005566BD">
        <w:rPr>
          <w:rFonts w:cs="AlRiyadh" w:hint="cs"/>
          <w:sz w:val="48"/>
          <w:szCs w:val="48"/>
          <w:rtl/>
        </w:rPr>
        <w:t>بها</w:t>
      </w:r>
      <w:proofErr w:type="spellEnd"/>
      <w:r w:rsidR="005566BD">
        <w:rPr>
          <w:rFonts w:cs="AlRiyadh" w:hint="cs"/>
          <w:sz w:val="48"/>
          <w:szCs w:val="48"/>
          <w:rtl/>
        </w:rPr>
        <w:t xml:space="preserve"> .</w:t>
      </w:r>
    </w:p>
    <w:p w:rsidR="005566BD" w:rsidRDefault="005566BD" w:rsidP="005566BD">
      <w:pPr>
        <w:spacing w:line="480" w:lineRule="exact"/>
        <w:jc w:val="both"/>
        <w:rPr>
          <w:rFonts w:cs="AlRiyadh"/>
          <w:sz w:val="48"/>
          <w:szCs w:val="48"/>
          <w:rtl/>
        </w:rPr>
      </w:pPr>
      <w:r>
        <w:rPr>
          <w:rFonts w:cs="AlRiyadh" w:hint="cs"/>
          <w:sz w:val="48"/>
          <w:szCs w:val="48"/>
          <w:rtl/>
        </w:rPr>
        <w:t xml:space="preserve">أما في مجال أنواع الأصناف "الشائعة الاستعمال" (مثل : التجهيزات المكتبية والتجهيزات </w:t>
      </w:r>
      <w:r w:rsidR="001F13B3">
        <w:rPr>
          <w:rFonts w:cs="AlRiyadh" w:hint="cs"/>
          <w:sz w:val="48"/>
          <w:szCs w:val="48"/>
          <w:rtl/>
        </w:rPr>
        <w:t>ا</w:t>
      </w:r>
      <w:r>
        <w:rPr>
          <w:rFonts w:cs="AlRiyadh" w:hint="cs"/>
          <w:sz w:val="48"/>
          <w:szCs w:val="48"/>
          <w:rtl/>
        </w:rPr>
        <w:t xml:space="preserve">لإدارية </w:t>
      </w:r>
      <w:proofErr w:type="spellStart"/>
      <w:r>
        <w:rPr>
          <w:rFonts w:cs="AlRiyadh" w:hint="cs"/>
          <w:sz w:val="48"/>
          <w:szCs w:val="48"/>
          <w:rtl/>
        </w:rPr>
        <w:t>والخ</w:t>
      </w:r>
      <w:proofErr w:type="spellEnd"/>
      <w:r>
        <w:rPr>
          <w:rFonts w:cs="AlRiyadh" w:hint="cs"/>
          <w:sz w:val="48"/>
          <w:szCs w:val="48"/>
          <w:rtl/>
        </w:rPr>
        <w:t xml:space="preserve"> ...)</w:t>
      </w:r>
    </w:p>
    <w:p w:rsidR="006357C7" w:rsidRDefault="006357C7" w:rsidP="005566BD">
      <w:pPr>
        <w:spacing w:line="480" w:lineRule="exact"/>
        <w:jc w:val="both"/>
        <w:rPr>
          <w:rFonts w:cs="AlRiyadh"/>
          <w:sz w:val="48"/>
          <w:szCs w:val="48"/>
          <w:rtl/>
        </w:rPr>
      </w:pPr>
      <w:r>
        <w:rPr>
          <w:rFonts w:cs="AlRiyadh" w:hint="cs"/>
          <w:sz w:val="48"/>
          <w:szCs w:val="48"/>
          <w:rtl/>
        </w:rPr>
        <w:t xml:space="preserve">فهنالك مفهوم يعرف </w:t>
      </w:r>
      <w:proofErr w:type="spellStart"/>
      <w:r>
        <w:rPr>
          <w:rFonts w:cs="AlRiyadh" w:hint="cs"/>
          <w:sz w:val="48"/>
          <w:szCs w:val="48"/>
          <w:rtl/>
        </w:rPr>
        <w:t>بـ</w:t>
      </w:r>
      <w:proofErr w:type="spellEnd"/>
      <w:r>
        <w:rPr>
          <w:rFonts w:cs="AlRiyadh" w:hint="cs"/>
          <w:sz w:val="48"/>
          <w:szCs w:val="48"/>
          <w:rtl/>
        </w:rPr>
        <w:t xml:space="preserve"> :الامتياز الوطني"</w:t>
      </w:r>
      <w:r w:rsidR="000A6FD0">
        <w:rPr>
          <w:rFonts w:cs="AlRiyadh" w:hint="cs"/>
          <w:sz w:val="48"/>
          <w:szCs w:val="48"/>
          <w:rtl/>
        </w:rPr>
        <w:t xml:space="preserve"> </w:t>
      </w:r>
      <w:r>
        <w:rPr>
          <w:rFonts w:cs="AlRiyadh" w:hint="cs"/>
          <w:sz w:val="48"/>
          <w:szCs w:val="48"/>
          <w:rtl/>
        </w:rPr>
        <w:t xml:space="preserve">والمقصود </w:t>
      </w:r>
      <w:proofErr w:type="spellStart"/>
      <w:r>
        <w:rPr>
          <w:rFonts w:cs="AlRiyadh" w:hint="cs"/>
          <w:sz w:val="48"/>
          <w:szCs w:val="48"/>
          <w:rtl/>
        </w:rPr>
        <w:t>به</w:t>
      </w:r>
      <w:proofErr w:type="spellEnd"/>
      <w:r>
        <w:rPr>
          <w:rFonts w:cs="AlRiyadh" w:hint="cs"/>
          <w:sz w:val="48"/>
          <w:szCs w:val="48"/>
          <w:rtl/>
        </w:rPr>
        <w:t xml:space="preserve"> هو اختيار أرقام الأصناف الشائعة الاستعمال بواسطة الدول المستعملة بدلا من أرقام الدولة المنتجة نسبة لإمكانية وجودها في السوق المحلية عادة , لذا فإن بيانات الملف مثل مصادر الشراء من الأقطار الأخرى ضرورية .</w:t>
      </w:r>
    </w:p>
    <w:p w:rsidR="006357C7" w:rsidRDefault="006357C7" w:rsidP="006357C7">
      <w:pPr>
        <w:spacing w:line="480" w:lineRule="exact"/>
        <w:jc w:val="both"/>
        <w:rPr>
          <w:rFonts w:cs="AlRiyadh"/>
          <w:sz w:val="48"/>
          <w:szCs w:val="48"/>
          <w:rtl/>
        </w:rPr>
      </w:pPr>
      <w:r>
        <w:rPr>
          <w:rFonts w:cs="AlRiyadh" w:hint="cs"/>
          <w:sz w:val="48"/>
          <w:szCs w:val="48"/>
          <w:rtl/>
        </w:rPr>
        <w:t>إن الفوائد من رقم مخزون الناتو هي في جوهرها مطابقة لفوائد رقم المخزون السعودي (ر م س ) , وهي : (1)</w:t>
      </w:r>
    </w:p>
    <w:p w:rsidR="006357C7" w:rsidRDefault="006357C7" w:rsidP="006357C7">
      <w:pPr>
        <w:spacing w:line="480" w:lineRule="exact"/>
        <w:jc w:val="both"/>
        <w:rPr>
          <w:rFonts w:cs="AlRiyadh"/>
          <w:sz w:val="48"/>
          <w:szCs w:val="48"/>
          <w:rtl/>
        </w:rPr>
      </w:pPr>
    </w:p>
    <w:p w:rsidR="006357C7" w:rsidRDefault="006357C7" w:rsidP="006357C7">
      <w:pPr>
        <w:spacing w:line="480" w:lineRule="exact"/>
        <w:jc w:val="both"/>
        <w:rPr>
          <w:rFonts w:cs="AlRiyadh"/>
          <w:sz w:val="48"/>
          <w:szCs w:val="48"/>
          <w:rtl/>
        </w:rPr>
      </w:pPr>
    </w:p>
    <w:p w:rsidR="006357C7" w:rsidRDefault="006357C7" w:rsidP="006357C7">
      <w:pPr>
        <w:spacing w:line="480" w:lineRule="exact"/>
        <w:jc w:val="both"/>
        <w:rPr>
          <w:rFonts w:cs="AlRiyadh"/>
          <w:sz w:val="48"/>
          <w:szCs w:val="48"/>
          <w:rtl/>
        </w:rPr>
      </w:pPr>
    </w:p>
    <w:p w:rsidR="006357C7" w:rsidRDefault="006357C7" w:rsidP="006357C7">
      <w:pPr>
        <w:spacing w:line="480" w:lineRule="exact"/>
        <w:jc w:val="both"/>
        <w:rPr>
          <w:rFonts w:cs="AlRiyadh"/>
          <w:sz w:val="48"/>
          <w:szCs w:val="48"/>
          <w:rtl/>
        </w:rPr>
      </w:pPr>
      <w:proofErr w:type="spellStart"/>
      <w:r>
        <w:rPr>
          <w:rFonts w:cs="AlRiyadh" w:hint="cs"/>
          <w:sz w:val="48"/>
          <w:szCs w:val="48"/>
          <w:rtl/>
        </w:rPr>
        <w:t>التكيفية</w:t>
      </w:r>
      <w:proofErr w:type="spellEnd"/>
      <w:r>
        <w:rPr>
          <w:rFonts w:cs="AlRiyadh" w:hint="cs"/>
          <w:sz w:val="48"/>
          <w:szCs w:val="48"/>
          <w:rtl/>
        </w:rPr>
        <w:t xml:space="preserve"> , لأنه يفي بمعظم احتياجات إدارة التموين منذ بداية شراء الصنف وحتى التخلص منه وإزالته من برنامج التموين . (2) </w:t>
      </w:r>
      <w:proofErr w:type="spellStart"/>
      <w:r>
        <w:rPr>
          <w:rFonts w:cs="AlRiyadh" w:hint="cs"/>
          <w:sz w:val="48"/>
          <w:szCs w:val="48"/>
          <w:rtl/>
        </w:rPr>
        <w:t>الانسجامية</w:t>
      </w:r>
      <w:proofErr w:type="spellEnd"/>
      <w:r>
        <w:rPr>
          <w:rFonts w:cs="AlRiyadh" w:hint="cs"/>
          <w:sz w:val="48"/>
          <w:szCs w:val="48"/>
          <w:rtl/>
        </w:rPr>
        <w:t xml:space="preserve"> , لأنه يمكن استعماله مع أنواع مختلفة من النظم ومعدات معالجة البيانات . (3) التوسعية , لأنه يمكن استعماله داخلياً على نطاق الدولة وخارجياً بين 99 دولة مختلفة ويمكن استعماله لتسعة ملايين وتسعمائة وتسعة وتسعون ألفا وتسعمائة وتسعة وتسعون (99.999.999) صنفاً مختلفاً من أصناف التموين لكل رمز من رموز مكتب الترميز الوطني</w:t>
      </w:r>
      <w:r w:rsidR="000A6FD0">
        <w:rPr>
          <w:rFonts w:cs="AlRiyadh" w:hint="cs"/>
          <w:sz w:val="48"/>
          <w:szCs w:val="48"/>
          <w:rtl/>
        </w:rPr>
        <w:t xml:space="preserve"> . (4) </w:t>
      </w:r>
      <w:proofErr w:type="spellStart"/>
      <w:r w:rsidR="006500F8">
        <w:rPr>
          <w:rFonts w:cs="AlRiyadh" w:hint="cs"/>
          <w:sz w:val="48"/>
          <w:szCs w:val="48"/>
          <w:rtl/>
        </w:rPr>
        <w:t>التبسطية</w:t>
      </w:r>
      <w:proofErr w:type="spellEnd"/>
      <w:r w:rsidR="006500F8">
        <w:rPr>
          <w:rFonts w:cs="AlRiyadh" w:hint="cs"/>
          <w:sz w:val="48"/>
          <w:szCs w:val="48"/>
          <w:rtl/>
        </w:rPr>
        <w:t xml:space="preserve"> , من خلال انطباقه وبدون إجراء أي تعديل على جميع أصناف التموين وسهولة تعيينه ومرونة صيانته والتعارف عليه دولياً . (5) </w:t>
      </w:r>
      <w:proofErr w:type="spellStart"/>
      <w:r w:rsidR="006500F8">
        <w:rPr>
          <w:rFonts w:cs="AlRiyadh" w:hint="cs"/>
          <w:sz w:val="48"/>
          <w:szCs w:val="48"/>
          <w:rtl/>
        </w:rPr>
        <w:t>الثبوتية</w:t>
      </w:r>
      <w:proofErr w:type="spellEnd"/>
      <w:r w:rsidR="006500F8">
        <w:rPr>
          <w:rFonts w:cs="AlRiyadh" w:hint="cs"/>
          <w:sz w:val="48"/>
          <w:szCs w:val="48"/>
          <w:rtl/>
        </w:rPr>
        <w:t xml:space="preserve"> (</w:t>
      </w:r>
      <w:proofErr w:type="spellStart"/>
      <w:r w:rsidR="006500F8">
        <w:rPr>
          <w:rFonts w:cs="AlRiyadh" w:hint="cs"/>
          <w:sz w:val="48"/>
          <w:szCs w:val="48"/>
          <w:rtl/>
        </w:rPr>
        <w:t>الاستقرارية</w:t>
      </w:r>
      <w:proofErr w:type="spellEnd"/>
      <w:r w:rsidR="006500F8">
        <w:rPr>
          <w:rFonts w:cs="AlRiyadh" w:hint="cs"/>
          <w:sz w:val="48"/>
          <w:szCs w:val="48"/>
          <w:rtl/>
        </w:rPr>
        <w:t>) , حيث أن رقم تعريف الصنف الوطني ملازم لصنف واحد طوال فترة بقاء ذلك الصنف في برنامج التموين الحكومي حتى لو تغير ت</w:t>
      </w:r>
      <w:r w:rsidR="001F13B3">
        <w:rPr>
          <w:rFonts w:cs="AlRiyadh" w:hint="cs"/>
          <w:sz w:val="48"/>
          <w:szCs w:val="48"/>
          <w:rtl/>
        </w:rPr>
        <w:t>صنيف رقم مخزون الناتو . (6) الات</w:t>
      </w:r>
      <w:r w:rsidR="006500F8">
        <w:rPr>
          <w:rFonts w:cs="AlRiyadh" w:hint="cs"/>
          <w:sz w:val="48"/>
          <w:szCs w:val="48"/>
          <w:rtl/>
        </w:rPr>
        <w:t>ساقية في تكوينه وطوله وتركيبه وبنيته واستعماله .</w:t>
      </w:r>
    </w:p>
    <w:p w:rsidR="006500F8" w:rsidRDefault="006500F8" w:rsidP="006357C7">
      <w:pPr>
        <w:spacing w:line="480" w:lineRule="exact"/>
        <w:jc w:val="both"/>
        <w:rPr>
          <w:rFonts w:cs="AlRiyadh"/>
          <w:sz w:val="48"/>
          <w:szCs w:val="48"/>
          <w:u w:val="single"/>
          <w:rtl/>
        </w:rPr>
      </w:pPr>
      <w:r w:rsidRPr="006500F8">
        <w:rPr>
          <w:rFonts w:cs="AlRiyadh" w:hint="cs"/>
          <w:sz w:val="48"/>
          <w:szCs w:val="48"/>
          <w:u w:val="single"/>
          <w:rtl/>
        </w:rPr>
        <w:t>الدلالة على رقم المخزون :</w:t>
      </w:r>
    </w:p>
    <w:p w:rsidR="006500F8" w:rsidRPr="006500F8" w:rsidRDefault="006500F8" w:rsidP="00D4354D">
      <w:pPr>
        <w:spacing w:line="480" w:lineRule="exact"/>
        <w:jc w:val="both"/>
        <w:rPr>
          <w:rFonts w:cs="AlRiyadh"/>
          <w:sz w:val="48"/>
          <w:szCs w:val="48"/>
          <w:rtl/>
        </w:rPr>
      </w:pPr>
      <w:r>
        <w:rPr>
          <w:rFonts w:cs="AlRiyadh" w:hint="cs"/>
          <w:sz w:val="48"/>
          <w:szCs w:val="48"/>
          <w:rtl/>
        </w:rPr>
        <w:t>إن المصطلح رقم المخزون السعودي (ر م س) هو التسمية الرسمية التي تستعمل داخلياً بواسطة المملكة العربية السعودية لتعريف رقم المخزون ذي الثلاثة عشر (</w:t>
      </w:r>
      <w:r w:rsidR="00D4354D">
        <w:rPr>
          <w:rFonts w:cs="AlRiyadh" w:hint="cs"/>
          <w:sz w:val="48"/>
          <w:szCs w:val="48"/>
          <w:rtl/>
        </w:rPr>
        <w:t>13</w:t>
      </w:r>
      <w:r>
        <w:rPr>
          <w:rFonts w:cs="AlRiyadh" w:hint="cs"/>
          <w:sz w:val="48"/>
          <w:szCs w:val="48"/>
          <w:rtl/>
        </w:rPr>
        <w:t xml:space="preserve">) عدداً . والمصطلح رقم مخزون الناتو هو </w:t>
      </w:r>
      <w:r w:rsidR="001F13B3">
        <w:rPr>
          <w:rFonts w:cs="AlRiyadh" w:hint="cs"/>
          <w:sz w:val="48"/>
          <w:szCs w:val="48"/>
          <w:rtl/>
        </w:rPr>
        <w:t>التسمية</w:t>
      </w:r>
      <w:r>
        <w:rPr>
          <w:rFonts w:cs="AlRiyadh" w:hint="cs"/>
          <w:sz w:val="48"/>
          <w:szCs w:val="48"/>
          <w:rtl/>
        </w:rPr>
        <w:t xml:space="preserve"> الرسمية التي تستعمل لتعريف رقم المخزون ذي الثلاثة عشر (13) عدداً المستعمل في شئون التموين التي </w:t>
      </w:r>
      <w:r w:rsidR="00446102">
        <w:rPr>
          <w:rFonts w:cs="AlRiyadh" w:hint="cs"/>
          <w:sz w:val="48"/>
          <w:szCs w:val="48"/>
          <w:rtl/>
        </w:rPr>
        <w:t>تضم دول الناتو.</w:t>
      </w: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446102" w:rsidRDefault="00446102">
      <w:pPr>
        <w:rPr>
          <w:rtl/>
        </w:rPr>
      </w:pPr>
    </w:p>
    <w:p w:rsidR="000D4707" w:rsidRDefault="000D4707">
      <w:pPr>
        <w:rPr>
          <w:rtl/>
        </w:rPr>
      </w:pPr>
    </w:p>
    <w:p w:rsidR="000D4707" w:rsidRPr="00446102" w:rsidRDefault="00D4354D" w:rsidP="00446102">
      <w:pPr>
        <w:jc w:val="center"/>
        <w:rPr>
          <w:b/>
          <w:bCs/>
          <w:sz w:val="72"/>
          <w:szCs w:val="72"/>
          <w:rtl/>
        </w:rPr>
      </w:pPr>
      <w:r w:rsidRPr="00446102">
        <w:rPr>
          <w:rFonts w:hint="cs"/>
          <w:b/>
          <w:bCs/>
          <w:sz w:val="72"/>
          <w:szCs w:val="72"/>
          <w:rtl/>
        </w:rPr>
        <w:t>الأهداف</w:t>
      </w:r>
    </w:p>
    <w:p w:rsidR="00446102" w:rsidRPr="00D4354D" w:rsidRDefault="00446102" w:rsidP="00446102">
      <w:pPr>
        <w:jc w:val="center"/>
        <w:rPr>
          <w:b/>
          <w:bCs/>
          <w:sz w:val="52"/>
          <w:szCs w:val="52"/>
          <w:rtl/>
        </w:rPr>
      </w:pPr>
      <w:r w:rsidRPr="00D4354D">
        <w:rPr>
          <w:rFonts w:hint="cs"/>
          <w:b/>
          <w:bCs/>
          <w:sz w:val="52"/>
          <w:szCs w:val="52"/>
          <w:rtl/>
        </w:rPr>
        <w:t xml:space="preserve">عند </w:t>
      </w:r>
      <w:r w:rsidR="00D4354D" w:rsidRPr="00D4354D">
        <w:rPr>
          <w:rFonts w:hint="cs"/>
          <w:b/>
          <w:bCs/>
          <w:sz w:val="52"/>
          <w:szCs w:val="52"/>
          <w:rtl/>
        </w:rPr>
        <w:t>إكمال</w:t>
      </w:r>
      <w:r w:rsidRPr="00D4354D">
        <w:rPr>
          <w:rFonts w:hint="cs"/>
          <w:b/>
          <w:bCs/>
          <w:sz w:val="52"/>
          <w:szCs w:val="52"/>
          <w:rtl/>
        </w:rPr>
        <w:t xml:space="preserve"> هذه المادة </w:t>
      </w:r>
      <w:r w:rsidR="00D4354D" w:rsidRPr="00D4354D">
        <w:rPr>
          <w:rFonts w:hint="cs"/>
          <w:b/>
          <w:bCs/>
          <w:sz w:val="52"/>
          <w:szCs w:val="52"/>
          <w:rtl/>
        </w:rPr>
        <w:t xml:space="preserve">الإرشادية الخاصة </w:t>
      </w:r>
      <w:r w:rsidRPr="00D4354D">
        <w:rPr>
          <w:rFonts w:hint="cs"/>
          <w:b/>
          <w:bCs/>
          <w:sz w:val="52"/>
          <w:szCs w:val="52"/>
          <w:rtl/>
        </w:rPr>
        <w:t>بالتدريب سيصبح المتدرب قادراً على :</w:t>
      </w:r>
    </w:p>
    <w:p w:rsidR="00446102" w:rsidRPr="00446102" w:rsidRDefault="00446102" w:rsidP="00446102">
      <w:pPr>
        <w:rPr>
          <w:b/>
          <w:bCs/>
          <w:sz w:val="72"/>
          <w:szCs w:val="72"/>
          <w:rtl/>
        </w:rPr>
      </w:pPr>
    </w:p>
    <w:p w:rsidR="00446102" w:rsidRPr="00D4354D" w:rsidRDefault="00446102" w:rsidP="00446102">
      <w:pPr>
        <w:spacing w:line="480" w:lineRule="exact"/>
        <w:rPr>
          <w:rFonts w:cs="AlRiyadh"/>
          <w:sz w:val="52"/>
          <w:szCs w:val="52"/>
          <w:rtl/>
        </w:rPr>
      </w:pPr>
      <w:r w:rsidRPr="00D4354D">
        <w:rPr>
          <w:rFonts w:cs="AlRiyadh" w:hint="cs"/>
          <w:sz w:val="52"/>
          <w:szCs w:val="52"/>
          <w:rtl/>
        </w:rPr>
        <w:t xml:space="preserve">1 ـ </w:t>
      </w:r>
      <w:r w:rsidR="00D4354D" w:rsidRPr="00D4354D">
        <w:rPr>
          <w:rFonts w:cs="AlRiyadh" w:hint="cs"/>
          <w:sz w:val="52"/>
          <w:szCs w:val="52"/>
          <w:rtl/>
        </w:rPr>
        <w:t>إيضاح</w:t>
      </w:r>
      <w:r w:rsidRPr="00D4354D">
        <w:rPr>
          <w:rFonts w:cs="AlRiyadh" w:hint="cs"/>
          <w:sz w:val="52"/>
          <w:szCs w:val="52"/>
          <w:rtl/>
        </w:rPr>
        <w:t xml:space="preserve"> معايير تعيين رقم المخزون .</w:t>
      </w:r>
    </w:p>
    <w:p w:rsidR="00446102" w:rsidRPr="00D4354D" w:rsidRDefault="00446102" w:rsidP="00446102">
      <w:pPr>
        <w:spacing w:line="480" w:lineRule="exact"/>
        <w:rPr>
          <w:rFonts w:cs="AlRiyadh"/>
          <w:sz w:val="52"/>
          <w:szCs w:val="52"/>
          <w:rtl/>
        </w:rPr>
      </w:pPr>
      <w:r w:rsidRPr="00D4354D">
        <w:rPr>
          <w:rFonts w:cs="AlRiyadh" w:hint="cs"/>
          <w:sz w:val="52"/>
          <w:szCs w:val="52"/>
          <w:rtl/>
        </w:rPr>
        <w:t>2 ـ وصف تركيبة وبنية رقم المخزون السعودي ( ر م س)</w:t>
      </w:r>
    </w:p>
    <w:p w:rsidR="00446102" w:rsidRPr="00D4354D" w:rsidRDefault="00446102" w:rsidP="00446102">
      <w:pPr>
        <w:spacing w:line="480" w:lineRule="exact"/>
        <w:rPr>
          <w:rFonts w:cs="AlRiyadh"/>
          <w:sz w:val="52"/>
          <w:szCs w:val="52"/>
          <w:rtl/>
        </w:rPr>
      </w:pPr>
      <w:r w:rsidRPr="00D4354D">
        <w:rPr>
          <w:rFonts w:cs="AlRiyadh" w:hint="cs"/>
          <w:sz w:val="52"/>
          <w:szCs w:val="52"/>
          <w:rtl/>
        </w:rPr>
        <w:t xml:space="preserve">3 ـ </w:t>
      </w:r>
      <w:r w:rsidR="00D4354D" w:rsidRPr="00D4354D">
        <w:rPr>
          <w:rFonts w:cs="AlRiyadh" w:hint="cs"/>
          <w:sz w:val="52"/>
          <w:szCs w:val="52"/>
          <w:rtl/>
        </w:rPr>
        <w:t>إيضاح</w:t>
      </w:r>
      <w:r w:rsidRPr="00D4354D">
        <w:rPr>
          <w:rFonts w:cs="AlRiyadh" w:hint="cs"/>
          <w:sz w:val="52"/>
          <w:szCs w:val="52"/>
          <w:rtl/>
        </w:rPr>
        <w:t xml:space="preserve"> أهمية رقم المخزون السعودي (ر م س) وفوائده .</w:t>
      </w:r>
    </w:p>
    <w:p w:rsidR="00446102" w:rsidRPr="00D4354D" w:rsidRDefault="00446102" w:rsidP="00446102">
      <w:pPr>
        <w:spacing w:line="480" w:lineRule="exact"/>
        <w:rPr>
          <w:rFonts w:cs="AlRiyadh"/>
          <w:sz w:val="52"/>
          <w:szCs w:val="52"/>
          <w:rtl/>
        </w:rPr>
      </w:pPr>
      <w:r w:rsidRPr="00D4354D">
        <w:rPr>
          <w:rFonts w:cs="AlRiyadh" w:hint="cs"/>
          <w:sz w:val="52"/>
          <w:szCs w:val="52"/>
          <w:rtl/>
        </w:rPr>
        <w:t>4 ـ تعريف المصطلح "رقم مخزون الناتو" بالمقارنة مع "رقم المخزون السعودي"</w:t>
      </w:r>
    </w:p>
    <w:p w:rsidR="00446102" w:rsidRDefault="00446102" w:rsidP="00446102">
      <w:pPr>
        <w:spacing w:line="480" w:lineRule="exact"/>
        <w:rPr>
          <w:rFonts w:cs="AlRiyadh"/>
          <w:sz w:val="48"/>
          <w:szCs w:val="48"/>
          <w:rtl/>
        </w:rPr>
      </w:pPr>
    </w:p>
    <w:p w:rsidR="00446102" w:rsidRDefault="00446102" w:rsidP="00446102">
      <w:pPr>
        <w:spacing w:line="480" w:lineRule="exact"/>
        <w:rPr>
          <w:rFonts w:cs="AlRiyadh"/>
          <w:sz w:val="48"/>
          <w:szCs w:val="48"/>
          <w:rtl/>
        </w:rPr>
      </w:pPr>
    </w:p>
    <w:p w:rsidR="00446102" w:rsidRPr="00446102" w:rsidRDefault="00446102" w:rsidP="00446102">
      <w:pPr>
        <w:spacing w:line="480" w:lineRule="exact"/>
        <w:rPr>
          <w:rFonts w:cs="AlRiyadh"/>
          <w:sz w:val="48"/>
          <w:szCs w:val="48"/>
          <w:rtl/>
        </w:rPr>
      </w:pPr>
      <w:r>
        <w:rPr>
          <w:rFonts w:cs="AlRiyadh" w:hint="cs"/>
          <w:sz w:val="48"/>
          <w:szCs w:val="48"/>
          <w:rtl/>
        </w:rPr>
        <w:t xml:space="preserve">                                               </w:t>
      </w:r>
      <w:r w:rsidR="00D4354D">
        <w:rPr>
          <w:rFonts w:cs="AlRiyadh" w:hint="cs"/>
          <w:sz w:val="48"/>
          <w:szCs w:val="48"/>
          <w:rtl/>
        </w:rPr>
        <w:tab/>
      </w:r>
      <w:r w:rsidR="00D4354D">
        <w:rPr>
          <w:rFonts w:cs="AlRiyadh" w:hint="cs"/>
          <w:sz w:val="48"/>
          <w:szCs w:val="48"/>
          <w:rtl/>
        </w:rPr>
        <w:tab/>
      </w:r>
      <w:r>
        <w:rPr>
          <w:rFonts w:cs="AlRiyadh" w:hint="cs"/>
          <w:sz w:val="48"/>
          <w:szCs w:val="48"/>
          <w:rtl/>
        </w:rPr>
        <w:t xml:space="preserve">  اللوحة رقم 1</w:t>
      </w: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rsidP="00446102">
      <w:pPr>
        <w:spacing w:line="480" w:lineRule="exact"/>
        <w:rPr>
          <w:rFonts w:cs="AlRiyadh"/>
          <w:sz w:val="48"/>
          <w:szCs w:val="48"/>
          <w:rtl/>
        </w:rPr>
      </w:pPr>
    </w:p>
    <w:p w:rsidR="00446102" w:rsidRPr="00D4354D" w:rsidRDefault="00446102" w:rsidP="00DF6AF0">
      <w:pPr>
        <w:spacing w:line="480" w:lineRule="exact"/>
        <w:jc w:val="center"/>
        <w:rPr>
          <w:rFonts w:cs="AlRiyadh"/>
          <w:b/>
          <w:bCs/>
          <w:sz w:val="56"/>
          <w:szCs w:val="56"/>
          <w:rtl/>
        </w:rPr>
      </w:pPr>
      <w:r w:rsidRPr="00D4354D">
        <w:rPr>
          <w:rFonts w:cs="AlRiyadh" w:hint="cs"/>
          <w:b/>
          <w:bCs/>
          <w:sz w:val="56"/>
          <w:szCs w:val="56"/>
          <w:rtl/>
        </w:rPr>
        <w:t>رقم المخزون الفيدرالي سابقاً ...</w:t>
      </w:r>
    </w:p>
    <w:p w:rsidR="00446102" w:rsidRPr="00D4354D" w:rsidRDefault="00446102" w:rsidP="00DF6AF0">
      <w:pPr>
        <w:spacing w:line="480" w:lineRule="exact"/>
        <w:jc w:val="center"/>
        <w:rPr>
          <w:rFonts w:cs="AlRiyadh"/>
          <w:b/>
          <w:bCs/>
          <w:sz w:val="56"/>
          <w:szCs w:val="56"/>
          <w:rtl/>
        </w:rPr>
      </w:pPr>
      <w:r w:rsidRPr="00D4354D">
        <w:rPr>
          <w:rFonts w:cs="AlRiyadh" w:hint="cs"/>
          <w:b/>
          <w:bCs/>
          <w:sz w:val="56"/>
          <w:szCs w:val="56"/>
          <w:rtl/>
        </w:rPr>
        <w:t>رقم المخزون الوطني حاليا</w:t>
      </w:r>
    </w:p>
    <w:p w:rsidR="00446102" w:rsidRDefault="00446102" w:rsidP="00446102">
      <w:pPr>
        <w:spacing w:line="480" w:lineRule="exact"/>
        <w:rPr>
          <w:rFonts w:cs="AlRiyadh"/>
          <w:sz w:val="48"/>
          <w:szCs w:val="48"/>
          <w:rtl/>
        </w:rPr>
      </w:pPr>
    </w:p>
    <w:p w:rsidR="00DF6AF0" w:rsidRPr="00D4354D" w:rsidRDefault="00DF6AF0" w:rsidP="00446102">
      <w:pPr>
        <w:spacing w:line="480" w:lineRule="exact"/>
        <w:rPr>
          <w:rFonts w:cs="AlRiyadh"/>
          <w:b/>
          <w:bCs/>
          <w:sz w:val="48"/>
          <w:szCs w:val="48"/>
          <w:rtl/>
        </w:rPr>
      </w:pPr>
      <w:r w:rsidRPr="00D4354D">
        <w:rPr>
          <w:rFonts w:cs="AlRiyadh" w:hint="cs"/>
          <w:b/>
          <w:bCs/>
          <w:sz w:val="48"/>
          <w:szCs w:val="48"/>
          <w:rtl/>
        </w:rPr>
        <w:t xml:space="preserve">1952م ـ </w:t>
      </w:r>
      <w:proofErr w:type="spellStart"/>
      <w:r w:rsidRPr="00D4354D">
        <w:rPr>
          <w:rFonts w:cs="AlRiyadh" w:hint="cs"/>
          <w:b/>
          <w:bCs/>
          <w:sz w:val="48"/>
          <w:szCs w:val="48"/>
          <w:rtl/>
        </w:rPr>
        <w:t>القاتون</w:t>
      </w:r>
      <w:proofErr w:type="spellEnd"/>
      <w:r w:rsidRPr="00D4354D">
        <w:rPr>
          <w:rFonts w:cs="AlRiyadh" w:hint="cs"/>
          <w:b/>
          <w:bCs/>
          <w:sz w:val="48"/>
          <w:szCs w:val="48"/>
          <w:rtl/>
        </w:rPr>
        <w:t xml:space="preserve"> العام 436</w:t>
      </w:r>
    </w:p>
    <w:p w:rsidR="00DF6AF0" w:rsidRPr="00D4354D" w:rsidRDefault="00DF6AF0" w:rsidP="00446102">
      <w:pPr>
        <w:spacing w:line="480" w:lineRule="exact"/>
        <w:rPr>
          <w:rFonts w:cs="AlRiyadh"/>
          <w:b/>
          <w:bCs/>
          <w:sz w:val="48"/>
          <w:szCs w:val="48"/>
          <w:rtl/>
        </w:rPr>
      </w:pPr>
      <w:r>
        <w:rPr>
          <w:rFonts w:cs="AlRiyadh" w:hint="cs"/>
          <w:sz w:val="48"/>
          <w:szCs w:val="48"/>
          <w:rtl/>
        </w:rPr>
        <w:t xml:space="preserve">                   </w:t>
      </w:r>
      <w:r w:rsidRPr="00D4354D">
        <w:rPr>
          <w:rFonts w:cs="AlRiyadh" w:hint="cs"/>
          <w:b/>
          <w:bCs/>
          <w:sz w:val="48"/>
          <w:szCs w:val="48"/>
          <w:rtl/>
        </w:rPr>
        <w:t xml:space="preserve">رقم المخزون </w:t>
      </w:r>
      <w:proofErr w:type="spellStart"/>
      <w:r w:rsidRPr="00D4354D">
        <w:rPr>
          <w:rFonts w:cs="AlRiyadh" w:hint="cs"/>
          <w:b/>
          <w:bCs/>
          <w:sz w:val="48"/>
          <w:szCs w:val="48"/>
          <w:rtl/>
        </w:rPr>
        <w:t>الفيدالي</w:t>
      </w:r>
      <w:proofErr w:type="spellEnd"/>
      <w:r w:rsidRPr="00D4354D">
        <w:rPr>
          <w:rFonts w:cs="AlRiyadh" w:hint="cs"/>
          <w:b/>
          <w:bCs/>
          <w:sz w:val="48"/>
          <w:szCs w:val="48"/>
          <w:rtl/>
        </w:rPr>
        <w:t xml:space="preserve"> (ر م ف)</w:t>
      </w:r>
    </w:p>
    <w:p w:rsidR="00DF6AF0" w:rsidRDefault="00DF6AF0" w:rsidP="00DF6AF0">
      <w:pPr>
        <w:spacing w:line="480" w:lineRule="exact"/>
        <w:jc w:val="both"/>
        <w:rPr>
          <w:rFonts w:cs="AlRiyadh"/>
          <w:sz w:val="48"/>
          <w:szCs w:val="48"/>
          <w:rtl/>
        </w:rPr>
      </w:pPr>
      <w:r>
        <w:rPr>
          <w:rFonts w:cs="AlRiyadh" w:hint="cs"/>
          <w:sz w:val="48"/>
          <w:szCs w:val="48"/>
          <w:rtl/>
        </w:rPr>
        <w:t xml:space="preserve">        4567 ـ</w:t>
      </w:r>
      <w:r w:rsidR="00D4354D">
        <w:rPr>
          <w:rFonts w:cs="AlRiyadh" w:hint="cs"/>
          <w:sz w:val="48"/>
          <w:szCs w:val="48"/>
          <w:rtl/>
        </w:rPr>
        <w:t>ـ</w:t>
      </w:r>
      <w:r>
        <w:rPr>
          <w:rFonts w:cs="AlRiyadh" w:hint="cs"/>
          <w:sz w:val="48"/>
          <w:szCs w:val="48"/>
          <w:rtl/>
        </w:rPr>
        <w:t xml:space="preserve"> 123                                           </w:t>
      </w:r>
      <w:r w:rsidR="00D4354D">
        <w:rPr>
          <w:rFonts w:cs="AlRiyadh" w:hint="cs"/>
          <w:sz w:val="48"/>
          <w:szCs w:val="48"/>
          <w:rtl/>
        </w:rPr>
        <w:t>ــ</w:t>
      </w:r>
      <w:r>
        <w:rPr>
          <w:rFonts w:cs="AlRiyadh" w:hint="cs"/>
          <w:sz w:val="48"/>
          <w:szCs w:val="48"/>
          <w:rtl/>
        </w:rPr>
        <w:t>ـ 5905</w:t>
      </w:r>
    </w:p>
    <w:p w:rsidR="00DF6AF0" w:rsidRDefault="00DF6AF0" w:rsidP="00446102">
      <w:pPr>
        <w:spacing w:line="480" w:lineRule="exact"/>
        <w:rPr>
          <w:rFonts w:cs="AlRiyadh"/>
          <w:sz w:val="48"/>
          <w:szCs w:val="48"/>
          <w:rtl/>
        </w:rPr>
      </w:pPr>
      <w:r>
        <w:rPr>
          <w:rFonts w:cs="AlRiyadh" w:hint="cs"/>
          <w:sz w:val="48"/>
          <w:szCs w:val="48"/>
          <w:rtl/>
        </w:rPr>
        <w:t>رقم التعريف الفيدرالي للصنف                         فئة التموين الفيدرالي</w:t>
      </w:r>
    </w:p>
    <w:p w:rsidR="00DF6AF0" w:rsidRPr="00446102" w:rsidRDefault="00DF6AF0" w:rsidP="00446102">
      <w:pPr>
        <w:spacing w:line="480" w:lineRule="exact"/>
        <w:rPr>
          <w:rFonts w:cs="AlRiyadh"/>
          <w:sz w:val="48"/>
          <w:szCs w:val="48"/>
          <w:rtl/>
        </w:rPr>
      </w:pPr>
      <w:r>
        <w:rPr>
          <w:rFonts w:cs="AlRiyadh" w:hint="cs"/>
          <w:sz w:val="48"/>
          <w:szCs w:val="48"/>
          <w:rtl/>
        </w:rPr>
        <w:t xml:space="preserve">       (ر ت ف ص)                                      (ف ت ف)  </w:t>
      </w:r>
    </w:p>
    <w:p w:rsidR="000D4707" w:rsidRDefault="000D4707">
      <w:pPr>
        <w:rPr>
          <w:rtl/>
        </w:rPr>
      </w:pPr>
    </w:p>
    <w:p w:rsidR="000D4707" w:rsidRPr="00DF6AF0" w:rsidRDefault="00DF6AF0" w:rsidP="00DF6AF0">
      <w:pPr>
        <w:spacing w:line="480" w:lineRule="exact"/>
        <w:rPr>
          <w:rFonts w:cs="AlRiyadh"/>
          <w:b/>
          <w:bCs/>
          <w:sz w:val="48"/>
          <w:szCs w:val="48"/>
          <w:rtl/>
        </w:rPr>
      </w:pPr>
      <w:r w:rsidRPr="00DF6AF0">
        <w:rPr>
          <w:rFonts w:cs="AlRiyadh" w:hint="cs"/>
          <w:b/>
          <w:bCs/>
          <w:sz w:val="48"/>
          <w:szCs w:val="48"/>
          <w:rtl/>
        </w:rPr>
        <w:t>1975م ـ نظام بيانات الدفاع المتكامل (ن ب د م)</w:t>
      </w:r>
    </w:p>
    <w:p w:rsidR="00DF6AF0" w:rsidRDefault="00DF6AF0" w:rsidP="00DF6AF0">
      <w:pPr>
        <w:spacing w:line="480" w:lineRule="exact"/>
        <w:rPr>
          <w:rFonts w:cs="AlRiyadh"/>
          <w:b/>
          <w:bCs/>
          <w:sz w:val="48"/>
          <w:szCs w:val="48"/>
          <w:rtl/>
        </w:rPr>
      </w:pPr>
      <w:r w:rsidRPr="00DF6AF0">
        <w:rPr>
          <w:rFonts w:cs="AlRiyadh" w:hint="cs"/>
          <w:b/>
          <w:bCs/>
          <w:sz w:val="48"/>
          <w:szCs w:val="48"/>
          <w:rtl/>
        </w:rPr>
        <w:t xml:space="preserve">                              </w:t>
      </w:r>
      <w:r>
        <w:rPr>
          <w:rFonts w:cs="AlRiyadh" w:hint="cs"/>
          <w:b/>
          <w:bCs/>
          <w:sz w:val="48"/>
          <w:szCs w:val="48"/>
          <w:rtl/>
        </w:rPr>
        <w:t xml:space="preserve">          </w:t>
      </w:r>
      <w:r w:rsidRPr="00DF6AF0">
        <w:rPr>
          <w:rFonts w:cs="AlRiyadh" w:hint="cs"/>
          <w:b/>
          <w:bCs/>
          <w:sz w:val="48"/>
          <w:szCs w:val="48"/>
          <w:rtl/>
        </w:rPr>
        <w:t>رقم المخزون الوطني</w:t>
      </w:r>
    </w:p>
    <w:p w:rsidR="00DF6AF0" w:rsidRDefault="00DF6AF0" w:rsidP="00DF6AF0">
      <w:pPr>
        <w:spacing w:line="480" w:lineRule="exact"/>
        <w:rPr>
          <w:rFonts w:cs="AlRiyadh"/>
          <w:sz w:val="48"/>
          <w:szCs w:val="48"/>
          <w:rtl/>
        </w:rPr>
      </w:pPr>
      <w:r w:rsidRPr="00DF6AF0">
        <w:rPr>
          <w:rFonts w:cs="AlRiyadh" w:hint="cs"/>
          <w:sz w:val="48"/>
          <w:szCs w:val="48"/>
          <w:rtl/>
        </w:rPr>
        <w:t xml:space="preserve">1234567                    </w:t>
      </w:r>
      <w:r w:rsidR="00D4354D">
        <w:rPr>
          <w:rFonts w:cs="AlRiyadh" w:hint="cs"/>
          <w:sz w:val="48"/>
          <w:szCs w:val="48"/>
          <w:rtl/>
        </w:rPr>
        <w:tab/>
      </w:r>
      <w:r w:rsidR="00D4354D">
        <w:rPr>
          <w:rFonts w:cs="AlRiyadh" w:hint="cs"/>
          <w:sz w:val="48"/>
          <w:szCs w:val="48"/>
          <w:rtl/>
        </w:rPr>
        <w:tab/>
        <w:t>ــ</w:t>
      </w:r>
      <w:r w:rsidRPr="00DF6AF0">
        <w:rPr>
          <w:rFonts w:cs="AlRiyadh" w:hint="cs"/>
          <w:sz w:val="48"/>
          <w:szCs w:val="48"/>
          <w:rtl/>
        </w:rPr>
        <w:t>ـ 10 ـ</w:t>
      </w:r>
      <w:r w:rsidR="00D4354D">
        <w:rPr>
          <w:rFonts w:cs="AlRiyadh" w:hint="cs"/>
          <w:sz w:val="48"/>
          <w:szCs w:val="48"/>
          <w:rtl/>
        </w:rPr>
        <w:t>ــ</w:t>
      </w:r>
      <w:r w:rsidRPr="00DF6AF0">
        <w:rPr>
          <w:rFonts w:cs="AlRiyadh" w:hint="cs"/>
          <w:sz w:val="48"/>
          <w:szCs w:val="48"/>
          <w:rtl/>
        </w:rPr>
        <w:t xml:space="preserve">                            2210</w:t>
      </w:r>
    </w:p>
    <w:p w:rsidR="00DF6AF0" w:rsidRDefault="00DF6AF0" w:rsidP="00DF6AF0">
      <w:pPr>
        <w:spacing w:line="480" w:lineRule="exact"/>
        <w:rPr>
          <w:rFonts w:cs="AlRiyadh"/>
          <w:sz w:val="48"/>
          <w:szCs w:val="48"/>
          <w:rtl/>
        </w:rPr>
      </w:pPr>
      <w:r>
        <w:rPr>
          <w:rFonts w:cs="AlRiyadh" w:hint="cs"/>
          <w:sz w:val="48"/>
          <w:szCs w:val="48"/>
          <w:rtl/>
        </w:rPr>
        <w:t>رقم متسلسل غير ذي            رمز مكتب الترميز         فئة التموين الفيدرالي</w:t>
      </w:r>
    </w:p>
    <w:p w:rsidR="00DF6AF0" w:rsidRDefault="00DF6AF0" w:rsidP="00DF6AF0">
      <w:pPr>
        <w:spacing w:line="480" w:lineRule="exact"/>
        <w:rPr>
          <w:rFonts w:cs="AlRiyadh"/>
          <w:sz w:val="48"/>
          <w:szCs w:val="48"/>
          <w:rtl/>
        </w:rPr>
      </w:pPr>
      <w:r>
        <w:rPr>
          <w:rFonts w:cs="AlRiyadh" w:hint="cs"/>
          <w:sz w:val="48"/>
          <w:szCs w:val="48"/>
          <w:rtl/>
        </w:rPr>
        <w:t>أهمية يعينه مركز خدمات         الوطني (م ت و)             (ف ت ف)</w:t>
      </w:r>
    </w:p>
    <w:p w:rsidR="00DF6AF0" w:rsidRDefault="00DF6AF0" w:rsidP="00DF6AF0">
      <w:pPr>
        <w:spacing w:line="480" w:lineRule="exact"/>
        <w:rPr>
          <w:rFonts w:cs="AlRiyadh"/>
          <w:sz w:val="48"/>
          <w:szCs w:val="48"/>
          <w:rtl/>
        </w:rPr>
      </w:pPr>
      <w:r>
        <w:rPr>
          <w:rFonts w:cs="AlRiyadh" w:hint="cs"/>
          <w:sz w:val="48"/>
          <w:szCs w:val="48"/>
          <w:rtl/>
        </w:rPr>
        <w:t>إمدادات الدفاع (</w:t>
      </w:r>
      <w:r w:rsidRPr="00DF6AF0">
        <w:rPr>
          <w:rFonts w:cs="AlRiyadh"/>
          <w:sz w:val="28"/>
          <w:szCs w:val="28"/>
        </w:rPr>
        <w:t>DLSC</w:t>
      </w:r>
      <w:r>
        <w:rPr>
          <w:rFonts w:cs="AlRiyadh" w:hint="cs"/>
          <w:sz w:val="48"/>
          <w:szCs w:val="48"/>
          <w:rtl/>
        </w:rPr>
        <w:t>)</w:t>
      </w:r>
    </w:p>
    <w:p w:rsidR="00DF6AF0" w:rsidRDefault="00DF6AF0" w:rsidP="00DF6AF0">
      <w:pPr>
        <w:spacing w:line="480" w:lineRule="exact"/>
        <w:rPr>
          <w:rFonts w:cs="AlRiyadh"/>
          <w:sz w:val="48"/>
          <w:szCs w:val="48"/>
          <w:rtl/>
        </w:rPr>
      </w:pPr>
    </w:p>
    <w:p w:rsidR="00DF6AF0" w:rsidRDefault="00DF6AF0" w:rsidP="00DF6AF0">
      <w:pPr>
        <w:spacing w:line="480" w:lineRule="exact"/>
        <w:rPr>
          <w:rFonts w:cs="AlRiyadh"/>
          <w:sz w:val="48"/>
          <w:szCs w:val="48"/>
          <w:rtl/>
        </w:rPr>
      </w:pPr>
      <w:r>
        <w:rPr>
          <w:rFonts w:cs="AlRiyadh" w:hint="cs"/>
          <w:sz w:val="48"/>
          <w:szCs w:val="48"/>
          <w:rtl/>
        </w:rPr>
        <w:t xml:space="preserve">                                                  </w:t>
      </w:r>
      <w:r w:rsidR="00D4354D">
        <w:rPr>
          <w:rFonts w:cs="AlRiyadh" w:hint="cs"/>
          <w:sz w:val="48"/>
          <w:szCs w:val="48"/>
          <w:rtl/>
        </w:rPr>
        <w:tab/>
      </w:r>
      <w:r>
        <w:rPr>
          <w:rFonts w:cs="AlRiyadh" w:hint="cs"/>
          <w:sz w:val="48"/>
          <w:szCs w:val="48"/>
          <w:rtl/>
        </w:rPr>
        <w:t xml:space="preserve"> اللوحة رقم 2</w:t>
      </w:r>
    </w:p>
    <w:p w:rsidR="00DF6AF0" w:rsidRDefault="00DF6AF0" w:rsidP="00DF6AF0">
      <w:pPr>
        <w:spacing w:line="480" w:lineRule="exact"/>
        <w:rPr>
          <w:rFonts w:cs="AlRiyadh"/>
          <w:sz w:val="48"/>
          <w:szCs w:val="48"/>
          <w:rtl/>
        </w:rPr>
      </w:pPr>
    </w:p>
    <w:p w:rsidR="00DF6AF0" w:rsidRDefault="00DF6AF0" w:rsidP="00DF6AF0">
      <w:pPr>
        <w:spacing w:line="480" w:lineRule="exact"/>
        <w:rPr>
          <w:rFonts w:cs="AlRiyadh"/>
          <w:sz w:val="48"/>
          <w:szCs w:val="48"/>
          <w:rtl/>
        </w:rPr>
      </w:pPr>
    </w:p>
    <w:p w:rsidR="00DF6AF0" w:rsidRDefault="00DF6AF0" w:rsidP="00DF6AF0">
      <w:pPr>
        <w:spacing w:line="480" w:lineRule="exact"/>
        <w:rPr>
          <w:rFonts w:cs="AlRiyadh"/>
          <w:sz w:val="48"/>
          <w:szCs w:val="48"/>
          <w:rtl/>
        </w:rPr>
      </w:pPr>
    </w:p>
    <w:p w:rsidR="00DF6AF0" w:rsidRDefault="00DF6AF0" w:rsidP="00DF6AF0">
      <w:pPr>
        <w:spacing w:line="480" w:lineRule="exact"/>
        <w:jc w:val="center"/>
        <w:rPr>
          <w:rFonts w:cs="AlRiyadh"/>
          <w:b/>
          <w:bCs/>
          <w:sz w:val="72"/>
          <w:szCs w:val="72"/>
          <w:rtl/>
        </w:rPr>
      </w:pPr>
      <w:r w:rsidRPr="00DF6AF0">
        <w:rPr>
          <w:rFonts w:cs="AlRiyadh" w:hint="cs"/>
          <w:b/>
          <w:bCs/>
          <w:sz w:val="72"/>
          <w:szCs w:val="72"/>
          <w:rtl/>
        </w:rPr>
        <w:lastRenderedPageBreak/>
        <w:t>تصنيف التموين</w:t>
      </w:r>
    </w:p>
    <w:p w:rsidR="00DF6AF0" w:rsidRDefault="00DF6AF0" w:rsidP="00DF6AF0">
      <w:pPr>
        <w:spacing w:line="480" w:lineRule="exact"/>
        <w:jc w:val="center"/>
        <w:rPr>
          <w:rFonts w:cs="AlRiyadh"/>
          <w:b/>
          <w:bCs/>
          <w:sz w:val="72"/>
          <w:szCs w:val="72"/>
          <w:rtl/>
        </w:rPr>
      </w:pPr>
    </w:p>
    <w:p w:rsidR="00DF6AF0" w:rsidRDefault="00DF6AF0" w:rsidP="00DF6AF0">
      <w:pPr>
        <w:spacing w:line="480" w:lineRule="exact"/>
        <w:jc w:val="center"/>
        <w:rPr>
          <w:rFonts w:cs="AlRiyadh"/>
          <w:b/>
          <w:bCs/>
          <w:sz w:val="72"/>
          <w:szCs w:val="72"/>
          <w:rtl/>
        </w:rPr>
      </w:pPr>
    </w:p>
    <w:p w:rsidR="00DF6AF0" w:rsidRDefault="00DF6AF0" w:rsidP="00DF6AF0">
      <w:pPr>
        <w:spacing w:line="480" w:lineRule="exact"/>
        <w:rPr>
          <w:rFonts w:cs="AlRiyadh"/>
          <w:sz w:val="72"/>
          <w:szCs w:val="72"/>
          <w:rtl/>
        </w:rPr>
      </w:pPr>
      <w:r w:rsidRPr="00DF6AF0">
        <w:rPr>
          <w:rFonts w:cs="AlRiyadh" w:hint="cs"/>
          <w:sz w:val="72"/>
          <w:szCs w:val="72"/>
          <w:rtl/>
        </w:rPr>
        <w:t xml:space="preserve">يتم </w:t>
      </w:r>
      <w:r>
        <w:rPr>
          <w:rFonts w:cs="AlRiyadh" w:hint="cs"/>
          <w:sz w:val="72"/>
          <w:szCs w:val="72"/>
          <w:rtl/>
        </w:rPr>
        <w:t xml:space="preserve">تصنيف الصنف إما </w:t>
      </w:r>
      <w:proofErr w:type="spellStart"/>
      <w:r>
        <w:rPr>
          <w:rFonts w:cs="AlRiyadh" w:hint="cs"/>
          <w:sz w:val="72"/>
          <w:szCs w:val="72"/>
          <w:rtl/>
        </w:rPr>
        <w:t>بـ</w:t>
      </w:r>
      <w:proofErr w:type="spellEnd"/>
      <w:r>
        <w:rPr>
          <w:rFonts w:cs="AlRiyadh" w:hint="cs"/>
          <w:sz w:val="72"/>
          <w:szCs w:val="72"/>
          <w:rtl/>
        </w:rPr>
        <w:t xml:space="preserve"> :</w:t>
      </w:r>
    </w:p>
    <w:p w:rsidR="00DF6AF0" w:rsidRDefault="00A06F46" w:rsidP="00A06F46">
      <w:pPr>
        <w:spacing w:line="480" w:lineRule="exact"/>
        <w:jc w:val="center"/>
        <w:rPr>
          <w:rFonts w:cs="AlRiyadh"/>
          <w:b/>
          <w:bCs/>
          <w:sz w:val="72"/>
          <w:szCs w:val="72"/>
          <w:rtl/>
        </w:rPr>
      </w:pPr>
      <w:r w:rsidRPr="00A06F46">
        <w:rPr>
          <w:rFonts w:cs="AlRiyadh" w:hint="cs"/>
          <w:b/>
          <w:bCs/>
          <w:sz w:val="72"/>
          <w:szCs w:val="72"/>
          <w:rtl/>
        </w:rPr>
        <w:t xml:space="preserve">" </w:t>
      </w:r>
      <w:proofErr w:type="spellStart"/>
      <w:r w:rsidRPr="00A06F46">
        <w:rPr>
          <w:rFonts w:cs="AlRiyadh" w:hint="cs"/>
          <w:b/>
          <w:bCs/>
          <w:sz w:val="72"/>
          <w:szCs w:val="72"/>
          <w:rtl/>
        </w:rPr>
        <w:t>ماهو</w:t>
      </w:r>
      <w:proofErr w:type="spellEnd"/>
      <w:r w:rsidRPr="00A06F46">
        <w:rPr>
          <w:rFonts w:cs="AlRiyadh" w:hint="cs"/>
          <w:b/>
          <w:bCs/>
          <w:sz w:val="72"/>
          <w:szCs w:val="72"/>
          <w:rtl/>
        </w:rPr>
        <w:t xml:space="preserve"> الصنف "</w:t>
      </w:r>
    </w:p>
    <w:p w:rsidR="00A06F46" w:rsidRPr="00A06F46" w:rsidRDefault="00A06F46" w:rsidP="00A06F46">
      <w:pPr>
        <w:pStyle w:val="a5"/>
        <w:numPr>
          <w:ilvl w:val="0"/>
          <w:numId w:val="1"/>
        </w:numPr>
        <w:spacing w:line="480" w:lineRule="exact"/>
        <w:ind w:left="714" w:hanging="357"/>
        <w:rPr>
          <w:rFonts w:cs="AlRiyadh"/>
          <w:sz w:val="48"/>
          <w:szCs w:val="48"/>
        </w:rPr>
      </w:pPr>
      <w:r w:rsidRPr="00A06F46">
        <w:rPr>
          <w:rFonts w:cs="AlRiyadh" w:hint="cs"/>
          <w:sz w:val="48"/>
          <w:szCs w:val="48"/>
          <w:rtl/>
        </w:rPr>
        <w:t xml:space="preserve">المسامير المسننة في فئة المسامير </w:t>
      </w:r>
      <w:r w:rsidR="00D4354D" w:rsidRPr="00A06F46">
        <w:rPr>
          <w:rFonts w:cs="AlRiyadh" w:hint="cs"/>
          <w:sz w:val="48"/>
          <w:szCs w:val="48"/>
          <w:rtl/>
        </w:rPr>
        <w:t>المسننة</w:t>
      </w:r>
      <w:r w:rsidRPr="00A06F46">
        <w:rPr>
          <w:rFonts w:cs="AlRiyadh" w:hint="cs"/>
          <w:sz w:val="48"/>
          <w:szCs w:val="48"/>
          <w:rtl/>
        </w:rPr>
        <w:t xml:space="preserve"> </w:t>
      </w:r>
    </w:p>
    <w:p w:rsidR="00A06F46" w:rsidRDefault="00A06F46" w:rsidP="00A06F46">
      <w:pPr>
        <w:pStyle w:val="a5"/>
        <w:numPr>
          <w:ilvl w:val="0"/>
          <w:numId w:val="1"/>
        </w:numPr>
        <w:spacing w:line="480" w:lineRule="exact"/>
        <w:ind w:left="714" w:hanging="357"/>
        <w:rPr>
          <w:rFonts w:cs="AlRiyadh"/>
          <w:sz w:val="48"/>
          <w:szCs w:val="48"/>
        </w:rPr>
      </w:pPr>
      <w:r w:rsidRPr="00A06F46">
        <w:rPr>
          <w:rFonts w:cs="AlRiyadh" w:hint="cs"/>
          <w:sz w:val="48"/>
          <w:szCs w:val="48"/>
          <w:rtl/>
        </w:rPr>
        <w:t xml:space="preserve">الأنابيب الالكترونية في فئة الأنابيب الالكترونية </w:t>
      </w:r>
    </w:p>
    <w:p w:rsidR="00A06F46" w:rsidRPr="00A06F46" w:rsidRDefault="00A06F46" w:rsidP="00A06F46">
      <w:pPr>
        <w:pStyle w:val="a5"/>
        <w:spacing w:line="480" w:lineRule="exact"/>
        <w:ind w:left="714"/>
        <w:rPr>
          <w:rFonts w:cs="AlRiyadh"/>
          <w:sz w:val="48"/>
          <w:szCs w:val="48"/>
        </w:rPr>
      </w:pPr>
    </w:p>
    <w:p w:rsidR="00A06F46" w:rsidRDefault="00D4354D" w:rsidP="00A06F46">
      <w:pPr>
        <w:pStyle w:val="a5"/>
        <w:spacing w:line="480" w:lineRule="exact"/>
        <w:jc w:val="center"/>
        <w:rPr>
          <w:rFonts w:cs="AlRiyadh"/>
          <w:b/>
          <w:bCs/>
          <w:sz w:val="72"/>
          <w:szCs w:val="72"/>
          <w:rtl/>
        </w:rPr>
      </w:pPr>
      <w:r>
        <w:rPr>
          <w:rFonts w:cs="AlRiyadh" w:hint="cs"/>
          <w:b/>
          <w:bCs/>
          <w:sz w:val="72"/>
          <w:szCs w:val="72"/>
          <w:rtl/>
        </w:rPr>
        <w:t>" أ</w:t>
      </w:r>
      <w:r w:rsidR="00A06F46" w:rsidRPr="00A06F46">
        <w:rPr>
          <w:rFonts w:cs="AlRiyadh" w:hint="cs"/>
          <w:b/>
          <w:bCs/>
          <w:sz w:val="72"/>
          <w:szCs w:val="72"/>
          <w:rtl/>
        </w:rPr>
        <w:t>ين يلائم "</w:t>
      </w:r>
    </w:p>
    <w:p w:rsidR="00A06F46" w:rsidRDefault="00A06F46" w:rsidP="00A06F46">
      <w:pPr>
        <w:pStyle w:val="a5"/>
        <w:spacing w:line="480" w:lineRule="exact"/>
        <w:jc w:val="center"/>
        <w:rPr>
          <w:rFonts w:cs="AlRiyadh"/>
          <w:b/>
          <w:bCs/>
          <w:sz w:val="72"/>
          <w:szCs w:val="72"/>
          <w:rtl/>
        </w:rPr>
      </w:pPr>
    </w:p>
    <w:p w:rsidR="00A06F46" w:rsidRDefault="00A06F46" w:rsidP="00A06F46">
      <w:pPr>
        <w:pStyle w:val="a5"/>
        <w:numPr>
          <w:ilvl w:val="0"/>
          <w:numId w:val="1"/>
        </w:numPr>
        <w:spacing w:line="480" w:lineRule="exact"/>
        <w:rPr>
          <w:rFonts w:cs="AlRiyadh"/>
          <w:sz w:val="48"/>
          <w:szCs w:val="48"/>
        </w:rPr>
      </w:pPr>
      <w:r w:rsidRPr="00A06F46">
        <w:rPr>
          <w:rFonts w:cs="AlRiyadh" w:hint="cs"/>
          <w:sz w:val="48"/>
          <w:szCs w:val="48"/>
          <w:rtl/>
        </w:rPr>
        <w:t xml:space="preserve">اسطوانة الآلة الطابعة مع الآلة الطابعة </w:t>
      </w:r>
    </w:p>
    <w:p w:rsidR="00A06F46" w:rsidRDefault="00A06F46" w:rsidP="00A06F46">
      <w:pPr>
        <w:pStyle w:val="a5"/>
        <w:spacing w:line="480" w:lineRule="exact"/>
        <w:rPr>
          <w:rFonts w:cs="AlRiyadh"/>
          <w:sz w:val="48"/>
          <w:szCs w:val="48"/>
        </w:rPr>
      </w:pPr>
    </w:p>
    <w:p w:rsidR="00A06F46" w:rsidRPr="00D4354D" w:rsidRDefault="00A06F46" w:rsidP="00A06F46">
      <w:pPr>
        <w:pStyle w:val="a5"/>
        <w:spacing w:line="480" w:lineRule="exact"/>
        <w:jc w:val="center"/>
        <w:rPr>
          <w:rFonts w:cs="AlRiyadh"/>
          <w:b/>
          <w:bCs/>
          <w:sz w:val="56"/>
          <w:szCs w:val="56"/>
          <w:rtl/>
        </w:rPr>
      </w:pPr>
      <w:r w:rsidRPr="00D4354D">
        <w:rPr>
          <w:rFonts w:cs="AlRiyadh" w:hint="cs"/>
          <w:b/>
          <w:bCs/>
          <w:sz w:val="56"/>
          <w:szCs w:val="56"/>
          <w:rtl/>
        </w:rPr>
        <w:t xml:space="preserve">" الأصناف المصممة خصيصاً " مصنفة في نفس الفئة حسب " </w:t>
      </w:r>
      <w:proofErr w:type="spellStart"/>
      <w:r w:rsidRPr="00D4354D">
        <w:rPr>
          <w:rFonts w:cs="AlRiyadh" w:hint="cs"/>
          <w:b/>
          <w:bCs/>
          <w:sz w:val="56"/>
          <w:szCs w:val="56"/>
          <w:rtl/>
        </w:rPr>
        <w:t>تجميعاتها</w:t>
      </w:r>
      <w:proofErr w:type="spellEnd"/>
      <w:r w:rsidRPr="00D4354D">
        <w:rPr>
          <w:rFonts w:cs="AlRiyadh" w:hint="cs"/>
          <w:b/>
          <w:bCs/>
          <w:sz w:val="56"/>
          <w:szCs w:val="56"/>
          <w:rtl/>
        </w:rPr>
        <w:t xml:space="preserve"> العليا "</w:t>
      </w:r>
    </w:p>
    <w:p w:rsidR="00A06F46" w:rsidRPr="00A06F46" w:rsidRDefault="00A06F46" w:rsidP="00A06F46">
      <w:pPr>
        <w:pStyle w:val="a5"/>
        <w:spacing w:line="480" w:lineRule="exact"/>
        <w:jc w:val="center"/>
        <w:rPr>
          <w:rFonts w:cs="AlRiyadh"/>
          <w:b/>
          <w:bCs/>
          <w:sz w:val="72"/>
          <w:szCs w:val="72"/>
          <w:rtl/>
        </w:rPr>
      </w:pPr>
    </w:p>
    <w:p w:rsidR="00A06F46" w:rsidRDefault="00A06F46" w:rsidP="00A06F46">
      <w:pPr>
        <w:pStyle w:val="a5"/>
        <w:numPr>
          <w:ilvl w:val="0"/>
          <w:numId w:val="1"/>
        </w:numPr>
        <w:spacing w:line="480" w:lineRule="exact"/>
        <w:rPr>
          <w:rFonts w:cs="AlRiyadh"/>
          <w:sz w:val="52"/>
          <w:szCs w:val="52"/>
        </w:rPr>
      </w:pPr>
      <w:r w:rsidRPr="00A06F46">
        <w:rPr>
          <w:rFonts w:cs="AlRiyadh" w:hint="cs"/>
          <w:sz w:val="52"/>
          <w:szCs w:val="52"/>
          <w:rtl/>
        </w:rPr>
        <w:t xml:space="preserve">واقيات الأمان للمناشير الآلية مع المناشير الآلية </w:t>
      </w:r>
    </w:p>
    <w:p w:rsidR="00A06F46" w:rsidRDefault="00A06F46" w:rsidP="00A06F46">
      <w:pPr>
        <w:pStyle w:val="a5"/>
        <w:numPr>
          <w:ilvl w:val="0"/>
          <w:numId w:val="1"/>
        </w:numPr>
        <w:spacing w:line="480" w:lineRule="exact"/>
        <w:rPr>
          <w:rFonts w:cs="AlRiyadh"/>
          <w:sz w:val="52"/>
          <w:szCs w:val="52"/>
        </w:rPr>
      </w:pPr>
      <w:r>
        <w:rPr>
          <w:rFonts w:cs="AlRiyadh" w:hint="cs"/>
          <w:sz w:val="52"/>
          <w:szCs w:val="52"/>
          <w:rtl/>
        </w:rPr>
        <w:t xml:space="preserve">مخصصة لغسالة آلية مع غسالات آلية </w:t>
      </w:r>
    </w:p>
    <w:p w:rsidR="00A06F46" w:rsidRDefault="00A06F46" w:rsidP="00A06F46">
      <w:pPr>
        <w:pStyle w:val="a5"/>
        <w:spacing w:line="480" w:lineRule="exact"/>
        <w:rPr>
          <w:rFonts w:cs="AlRiyadh"/>
          <w:sz w:val="52"/>
          <w:szCs w:val="52"/>
          <w:rtl/>
        </w:rPr>
      </w:pPr>
    </w:p>
    <w:p w:rsidR="00A06F46" w:rsidRDefault="00A06F46" w:rsidP="00A06F46">
      <w:pPr>
        <w:pStyle w:val="a5"/>
        <w:spacing w:line="480" w:lineRule="exact"/>
        <w:rPr>
          <w:rFonts w:cs="AlRiyadh"/>
          <w:sz w:val="52"/>
          <w:szCs w:val="52"/>
          <w:rtl/>
        </w:rPr>
      </w:pPr>
    </w:p>
    <w:p w:rsidR="00A06F46" w:rsidRDefault="00A06F46" w:rsidP="00A06F46">
      <w:pPr>
        <w:pStyle w:val="a5"/>
        <w:spacing w:line="480" w:lineRule="exact"/>
        <w:rPr>
          <w:rFonts w:cs="AlRiyadh"/>
          <w:sz w:val="52"/>
          <w:szCs w:val="52"/>
          <w:rtl/>
        </w:rPr>
      </w:pPr>
      <w:r>
        <w:rPr>
          <w:rFonts w:cs="AlRiyadh" w:hint="cs"/>
          <w:sz w:val="52"/>
          <w:szCs w:val="52"/>
          <w:rtl/>
        </w:rPr>
        <w:t xml:space="preserve">                                         </w:t>
      </w:r>
      <w:r w:rsidR="00D4354D">
        <w:rPr>
          <w:rFonts w:cs="AlRiyadh" w:hint="cs"/>
          <w:sz w:val="52"/>
          <w:szCs w:val="52"/>
          <w:rtl/>
        </w:rPr>
        <w:tab/>
      </w:r>
      <w:r w:rsidR="00D4354D">
        <w:rPr>
          <w:rFonts w:cs="AlRiyadh" w:hint="cs"/>
          <w:sz w:val="52"/>
          <w:szCs w:val="52"/>
          <w:rtl/>
        </w:rPr>
        <w:tab/>
      </w:r>
      <w:r>
        <w:rPr>
          <w:rFonts w:cs="AlRiyadh" w:hint="cs"/>
          <w:sz w:val="52"/>
          <w:szCs w:val="52"/>
          <w:rtl/>
        </w:rPr>
        <w:t xml:space="preserve"> اللوحة رقم 3</w:t>
      </w:r>
    </w:p>
    <w:p w:rsidR="00A06F46" w:rsidRDefault="00A06F46" w:rsidP="00A06F46">
      <w:pPr>
        <w:pStyle w:val="a5"/>
        <w:spacing w:line="480" w:lineRule="exact"/>
        <w:rPr>
          <w:rFonts w:cs="AlRiyadh"/>
          <w:sz w:val="52"/>
          <w:szCs w:val="52"/>
          <w:rtl/>
        </w:rPr>
      </w:pPr>
    </w:p>
    <w:p w:rsidR="00A06F46" w:rsidRDefault="00A06F46" w:rsidP="00A06F46">
      <w:pPr>
        <w:pStyle w:val="a5"/>
        <w:spacing w:line="480" w:lineRule="exact"/>
        <w:rPr>
          <w:rFonts w:cs="AlRiyadh"/>
          <w:sz w:val="52"/>
          <w:szCs w:val="52"/>
          <w:rtl/>
        </w:rPr>
      </w:pPr>
    </w:p>
    <w:p w:rsidR="00A06F46" w:rsidRDefault="00A06F46" w:rsidP="00A06F46">
      <w:pPr>
        <w:pStyle w:val="a5"/>
        <w:spacing w:line="480" w:lineRule="exact"/>
        <w:rPr>
          <w:rFonts w:cs="AlRiyadh"/>
          <w:sz w:val="52"/>
          <w:szCs w:val="52"/>
          <w:rtl/>
        </w:rPr>
      </w:pPr>
    </w:p>
    <w:p w:rsidR="00A06F46" w:rsidRDefault="00A06F46" w:rsidP="00A06F46">
      <w:pPr>
        <w:pStyle w:val="a5"/>
        <w:spacing w:line="480" w:lineRule="exact"/>
        <w:rPr>
          <w:rFonts w:cs="AlRiyadh"/>
          <w:sz w:val="52"/>
          <w:szCs w:val="52"/>
          <w:rtl/>
        </w:rPr>
      </w:pPr>
    </w:p>
    <w:p w:rsidR="00A06F46" w:rsidRDefault="00A06F46" w:rsidP="00A06F46">
      <w:pPr>
        <w:pStyle w:val="a5"/>
        <w:spacing w:line="480" w:lineRule="exact"/>
        <w:rPr>
          <w:rFonts w:cs="AlRiyadh"/>
          <w:sz w:val="52"/>
          <w:szCs w:val="52"/>
          <w:rtl/>
        </w:rPr>
      </w:pPr>
    </w:p>
    <w:p w:rsidR="00A06F46" w:rsidRDefault="00A06F46" w:rsidP="00A06F46">
      <w:pPr>
        <w:pStyle w:val="a5"/>
        <w:spacing w:line="480" w:lineRule="exact"/>
        <w:rPr>
          <w:rFonts w:cs="AlRiyadh"/>
          <w:sz w:val="52"/>
          <w:szCs w:val="52"/>
          <w:rtl/>
        </w:rPr>
      </w:pPr>
    </w:p>
    <w:p w:rsidR="00D4354D" w:rsidRDefault="00D4354D" w:rsidP="00A06F46">
      <w:pPr>
        <w:pStyle w:val="a5"/>
        <w:spacing w:line="480" w:lineRule="exact"/>
        <w:rPr>
          <w:rFonts w:cs="AlRiyadh"/>
          <w:sz w:val="52"/>
          <w:szCs w:val="52"/>
          <w:rtl/>
        </w:rPr>
      </w:pPr>
    </w:p>
    <w:p w:rsidR="00A06F46" w:rsidRDefault="00A06F46" w:rsidP="005346A3">
      <w:pPr>
        <w:pStyle w:val="a5"/>
        <w:spacing w:line="480" w:lineRule="exact"/>
        <w:jc w:val="center"/>
        <w:rPr>
          <w:rFonts w:cs="AlRiyadh"/>
          <w:b/>
          <w:bCs/>
          <w:sz w:val="72"/>
          <w:szCs w:val="72"/>
          <w:rtl/>
        </w:rPr>
      </w:pPr>
      <w:r w:rsidRPr="00A06F46">
        <w:rPr>
          <w:rFonts w:cs="AlRiyadh" w:hint="cs"/>
          <w:b/>
          <w:bCs/>
          <w:sz w:val="72"/>
          <w:szCs w:val="72"/>
          <w:rtl/>
        </w:rPr>
        <w:t>معايير ترقيم المخزون</w:t>
      </w:r>
    </w:p>
    <w:p w:rsidR="00A06F46" w:rsidRDefault="00A06F46" w:rsidP="005346A3">
      <w:pPr>
        <w:pStyle w:val="a5"/>
        <w:spacing w:line="480" w:lineRule="exact"/>
        <w:jc w:val="center"/>
        <w:rPr>
          <w:rFonts w:cs="AlRiyadh"/>
          <w:b/>
          <w:bCs/>
          <w:sz w:val="72"/>
          <w:szCs w:val="72"/>
          <w:rtl/>
        </w:rPr>
      </w:pPr>
    </w:p>
    <w:p w:rsidR="00A06F46" w:rsidRPr="005346A3" w:rsidRDefault="00A06F46" w:rsidP="00A06F46">
      <w:pPr>
        <w:spacing w:line="480" w:lineRule="exact"/>
        <w:rPr>
          <w:rFonts w:cs="AlRiyadh"/>
          <w:b/>
          <w:bCs/>
          <w:sz w:val="72"/>
          <w:szCs w:val="72"/>
          <w:rtl/>
        </w:rPr>
      </w:pPr>
      <w:r w:rsidRPr="005346A3">
        <w:rPr>
          <w:rFonts w:cs="AlRiyadh" w:hint="cs"/>
          <w:b/>
          <w:bCs/>
          <w:sz w:val="72"/>
          <w:szCs w:val="72"/>
          <w:rtl/>
        </w:rPr>
        <w:t>التضمينات :</w:t>
      </w:r>
    </w:p>
    <w:p w:rsidR="00A06F46" w:rsidRPr="00A06F46" w:rsidRDefault="00A06F46" w:rsidP="00A06F46">
      <w:pPr>
        <w:pStyle w:val="a5"/>
        <w:numPr>
          <w:ilvl w:val="0"/>
          <w:numId w:val="1"/>
        </w:numPr>
        <w:spacing w:line="480" w:lineRule="exact"/>
        <w:rPr>
          <w:rFonts w:cs="AlRiyadh"/>
          <w:sz w:val="48"/>
          <w:szCs w:val="48"/>
          <w:rtl/>
        </w:rPr>
      </w:pPr>
      <w:r w:rsidRPr="00A06F46">
        <w:rPr>
          <w:rFonts w:cs="AlRiyadh" w:hint="cs"/>
          <w:sz w:val="48"/>
          <w:szCs w:val="48"/>
          <w:rtl/>
        </w:rPr>
        <w:t>الأصناف التي تخضع لتكرارية شرائها وتوزيعها و / أو صرفها .</w:t>
      </w:r>
    </w:p>
    <w:p w:rsidR="000D4707" w:rsidRPr="00D4354D" w:rsidRDefault="00DF6AF0" w:rsidP="00D4354D">
      <w:pPr>
        <w:spacing w:line="480" w:lineRule="exact"/>
        <w:rPr>
          <w:rFonts w:cs="AlRiyadh"/>
          <w:sz w:val="48"/>
          <w:szCs w:val="48"/>
          <w:rtl/>
        </w:rPr>
      </w:pPr>
      <w:r>
        <w:rPr>
          <w:rFonts w:cs="AlRiyadh" w:hint="cs"/>
          <w:sz w:val="48"/>
          <w:szCs w:val="48"/>
          <w:rtl/>
        </w:rPr>
        <w:t xml:space="preserve"> </w:t>
      </w:r>
    </w:p>
    <w:p w:rsidR="005346A3" w:rsidRDefault="005346A3">
      <w:pPr>
        <w:rPr>
          <w:rtl/>
        </w:rPr>
      </w:pPr>
    </w:p>
    <w:p w:rsidR="005346A3" w:rsidRDefault="005346A3">
      <w:pPr>
        <w:rPr>
          <w:rtl/>
        </w:rPr>
      </w:pPr>
    </w:p>
    <w:p w:rsidR="005346A3" w:rsidRDefault="005346A3">
      <w:pPr>
        <w:rPr>
          <w:rtl/>
        </w:rPr>
      </w:pPr>
    </w:p>
    <w:p w:rsidR="005346A3" w:rsidRDefault="005346A3">
      <w:pPr>
        <w:rPr>
          <w:rtl/>
        </w:rPr>
      </w:pPr>
    </w:p>
    <w:p w:rsidR="005346A3" w:rsidRPr="005346A3" w:rsidRDefault="005346A3">
      <w:pPr>
        <w:rPr>
          <w:rFonts w:cs="AlRiyadh"/>
          <w:sz w:val="48"/>
          <w:szCs w:val="48"/>
          <w:rtl/>
        </w:rPr>
      </w:pPr>
      <w:r w:rsidRPr="005346A3">
        <w:rPr>
          <w:rFonts w:cs="AlRiyadh" w:hint="cs"/>
          <w:sz w:val="48"/>
          <w:szCs w:val="48"/>
          <w:rtl/>
        </w:rPr>
        <w:t xml:space="preserve">                                     </w:t>
      </w:r>
      <w:r>
        <w:rPr>
          <w:rFonts w:cs="AlRiyadh" w:hint="cs"/>
          <w:sz w:val="48"/>
          <w:szCs w:val="48"/>
          <w:rtl/>
        </w:rPr>
        <w:t xml:space="preserve">                     </w:t>
      </w:r>
      <w:r w:rsidRPr="005346A3">
        <w:rPr>
          <w:rFonts w:cs="AlRiyadh" w:hint="cs"/>
          <w:sz w:val="48"/>
          <w:szCs w:val="48"/>
          <w:rtl/>
        </w:rPr>
        <w:t xml:space="preserve">     اللوحة رقم 4</w:t>
      </w:r>
    </w:p>
    <w:p w:rsidR="000D4707" w:rsidRDefault="000D4707">
      <w:pPr>
        <w:rPr>
          <w:rtl/>
        </w:rPr>
      </w:pPr>
    </w:p>
    <w:p w:rsidR="000D4707" w:rsidRDefault="000D4707">
      <w:pPr>
        <w:rPr>
          <w:rtl/>
        </w:rPr>
      </w:pPr>
    </w:p>
    <w:p w:rsidR="005346A3" w:rsidRDefault="005346A3">
      <w:pPr>
        <w:rPr>
          <w:rtl/>
        </w:rPr>
      </w:pPr>
    </w:p>
    <w:p w:rsidR="005346A3" w:rsidRDefault="005346A3">
      <w:pPr>
        <w:rPr>
          <w:rtl/>
        </w:rPr>
      </w:pPr>
    </w:p>
    <w:p w:rsidR="005346A3" w:rsidRDefault="005346A3">
      <w:pPr>
        <w:rPr>
          <w:rtl/>
        </w:rPr>
      </w:pPr>
    </w:p>
    <w:p w:rsidR="005346A3" w:rsidRDefault="005346A3">
      <w:pPr>
        <w:rPr>
          <w:rtl/>
        </w:rPr>
      </w:pPr>
    </w:p>
    <w:p w:rsidR="005346A3" w:rsidRDefault="005346A3">
      <w:pPr>
        <w:rPr>
          <w:rtl/>
        </w:rPr>
      </w:pPr>
    </w:p>
    <w:p w:rsidR="005346A3" w:rsidRDefault="005346A3">
      <w:pPr>
        <w:rPr>
          <w:rtl/>
        </w:rPr>
      </w:pPr>
    </w:p>
    <w:p w:rsidR="00D4354D" w:rsidRDefault="00D4354D">
      <w:pPr>
        <w:rPr>
          <w:rtl/>
        </w:rPr>
      </w:pPr>
    </w:p>
    <w:p w:rsidR="00D4354D" w:rsidRDefault="00D4354D">
      <w:pPr>
        <w:rPr>
          <w:rtl/>
        </w:rPr>
      </w:pPr>
    </w:p>
    <w:p w:rsidR="00D4354D" w:rsidRDefault="00D4354D">
      <w:pPr>
        <w:rPr>
          <w:rtl/>
        </w:rPr>
      </w:pPr>
    </w:p>
    <w:p w:rsidR="005346A3" w:rsidRDefault="005346A3">
      <w:pPr>
        <w:rPr>
          <w:rtl/>
        </w:rPr>
      </w:pPr>
    </w:p>
    <w:p w:rsidR="005346A3" w:rsidRDefault="005346A3">
      <w:pPr>
        <w:rPr>
          <w:rtl/>
        </w:rPr>
      </w:pPr>
    </w:p>
    <w:p w:rsidR="005346A3" w:rsidRPr="005346A3" w:rsidRDefault="005346A3" w:rsidP="005346A3">
      <w:pPr>
        <w:jc w:val="center"/>
        <w:rPr>
          <w:rFonts w:cs="AlRiyadh"/>
          <w:b/>
          <w:bCs/>
          <w:sz w:val="72"/>
          <w:szCs w:val="72"/>
          <w:rtl/>
        </w:rPr>
      </w:pPr>
      <w:r w:rsidRPr="005346A3">
        <w:rPr>
          <w:rFonts w:cs="AlRiyadh" w:hint="cs"/>
          <w:b/>
          <w:bCs/>
          <w:sz w:val="72"/>
          <w:szCs w:val="72"/>
          <w:rtl/>
        </w:rPr>
        <w:lastRenderedPageBreak/>
        <w:t>معايير ترقيم المخزون</w:t>
      </w:r>
    </w:p>
    <w:p w:rsidR="005346A3" w:rsidRDefault="005346A3">
      <w:pPr>
        <w:rPr>
          <w:rtl/>
        </w:rPr>
      </w:pPr>
    </w:p>
    <w:p w:rsidR="005346A3" w:rsidRDefault="005346A3">
      <w:pPr>
        <w:rPr>
          <w:rtl/>
        </w:rPr>
      </w:pPr>
    </w:p>
    <w:p w:rsidR="005346A3" w:rsidRDefault="005346A3">
      <w:pPr>
        <w:rPr>
          <w:rtl/>
        </w:rPr>
      </w:pPr>
    </w:p>
    <w:p w:rsidR="005346A3" w:rsidRPr="005346A3" w:rsidRDefault="005346A3">
      <w:pPr>
        <w:rPr>
          <w:rFonts w:cs="AlRiyadh"/>
          <w:b/>
          <w:bCs/>
          <w:sz w:val="72"/>
          <w:szCs w:val="72"/>
          <w:rtl/>
        </w:rPr>
      </w:pPr>
      <w:r w:rsidRPr="005346A3">
        <w:rPr>
          <w:rFonts w:cs="AlRiyadh" w:hint="cs"/>
          <w:b/>
          <w:bCs/>
          <w:sz w:val="72"/>
          <w:szCs w:val="72"/>
          <w:rtl/>
        </w:rPr>
        <w:t>الاستثناءات :</w:t>
      </w:r>
    </w:p>
    <w:p w:rsidR="005346A3" w:rsidRPr="005346A3" w:rsidRDefault="005346A3" w:rsidP="005346A3">
      <w:pPr>
        <w:pStyle w:val="a5"/>
        <w:numPr>
          <w:ilvl w:val="0"/>
          <w:numId w:val="1"/>
        </w:numPr>
        <w:spacing w:line="480" w:lineRule="exact"/>
        <w:ind w:left="714" w:hanging="357"/>
        <w:rPr>
          <w:rFonts w:cs="AlRiyadh"/>
          <w:sz w:val="48"/>
          <w:szCs w:val="48"/>
        </w:rPr>
      </w:pPr>
      <w:r w:rsidRPr="005346A3">
        <w:rPr>
          <w:rFonts w:cs="AlRiyadh" w:hint="cs"/>
          <w:sz w:val="48"/>
          <w:szCs w:val="48"/>
          <w:rtl/>
        </w:rPr>
        <w:t xml:space="preserve">الأصناف التي تشترى لمرة واحده </w:t>
      </w:r>
    </w:p>
    <w:p w:rsidR="005346A3" w:rsidRPr="005346A3" w:rsidRDefault="005346A3" w:rsidP="005346A3">
      <w:pPr>
        <w:pStyle w:val="a5"/>
        <w:numPr>
          <w:ilvl w:val="0"/>
          <w:numId w:val="1"/>
        </w:numPr>
        <w:spacing w:line="480" w:lineRule="exact"/>
        <w:ind w:left="714" w:hanging="357"/>
        <w:rPr>
          <w:rFonts w:cs="AlRiyadh"/>
          <w:sz w:val="48"/>
          <w:szCs w:val="48"/>
        </w:rPr>
      </w:pPr>
      <w:r w:rsidRPr="005346A3">
        <w:rPr>
          <w:rFonts w:cs="AlRiyadh" w:hint="cs"/>
          <w:sz w:val="48"/>
          <w:szCs w:val="48"/>
          <w:rtl/>
        </w:rPr>
        <w:t>الأصناف التي يوردها المقاولون تغطية لعقود الخدمات .</w:t>
      </w:r>
    </w:p>
    <w:p w:rsidR="005346A3" w:rsidRPr="005346A3" w:rsidRDefault="005346A3" w:rsidP="005346A3">
      <w:pPr>
        <w:pStyle w:val="a5"/>
        <w:numPr>
          <w:ilvl w:val="0"/>
          <w:numId w:val="1"/>
        </w:numPr>
        <w:spacing w:line="480" w:lineRule="exact"/>
        <w:ind w:left="714" w:hanging="357"/>
        <w:rPr>
          <w:rFonts w:cs="AlRiyadh"/>
          <w:sz w:val="48"/>
          <w:szCs w:val="48"/>
        </w:rPr>
      </w:pPr>
      <w:r w:rsidRPr="005346A3">
        <w:rPr>
          <w:rFonts w:cs="AlRiyadh" w:hint="cs"/>
          <w:sz w:val="48"/>
          <w:szCs w:val="48"/>
          <w:rtl/>
        </w:rPr>
        <w:t xml:space="preserve">النماذج المطبوعة واللوحات البيانية والأدلة </w:t>
      </w:r>
      <w:r w:rsidR="00D4354D" w:rsidRPr="005346A3">
        <w:rPr>
          <w:rFonts w:cs="AlRiyadh" w:hint="cs"/>
          <w:sz w:val="48"/>
          <w:szCs w:val="48"/>
          <w:rtl/>
        </w:rPr>
        <w:t>الإرشادية</w:t>
      </w:r>
      <w:r w:rsidRPr="005346A3">
        <w:rPr>
          <w:rFonts w:cs="AlRiyadh" w:hint="cs"/>
          <w:sz w:val="48"/>
          <w:szCs w:val="48"/>
          <w:rtl/>
        </w:rPr>
        <w:t xml:space="preserve"> والكتب .</w:t>
      </w:r>
    </w:p>
    <w:p w:rsidR="005346A3" w:rsidRPr="00D4354D" w:rsidRDefault="005346A3" w:rsidP="00D4354D">
      <w:pPr>
        <w:pStyle w:val="a5"/>
        <w:numPr>
          <w:ilvl w:val="0"/>
          <w:numId w:val="1"/>
        </w:numPr>
        <w:spacing w:line="480" w:lineRule="exact"/>
        <w:ind w:left="714" w:hanging="357"/>
        <w:rPr>
          <w:rFonts w:cs="AlRiyadh"/>
          <w:sz w:val="48"/>
          <w:szCs w:val="48"/>
          <w:rtl/>
        </w:rPr>
      </w:pPr>
      <w:r w:rsidRPr="005346A3">
        <w:rPr>
          <w:rFonts w:cs="AlRiyadh" w:hint="cs"/>
          <w:sz w:val="48"/>
          <w:szCs w:val="48"/>
          <w:rtl/>
        </w:rPr>
        <w:t xml:space="preserve">السفن والطائرات والأصناف الجاهزة الرئيسة </w:t>
      </w:r>
      <w:r w:rsidR="00D4354D" w:rsidRPr="005346A3">
        <w:rPr>
          <w:rFonts w:cs="AlRiyadh" w:hint="cs"/>
          <w:sz w:val="48"/>
          <w:szCs w:val="48"/>
          <w:rtl/>
        </w:rPr>
        <w:t>الأخرى</w:t>
      </w:r>
      <w:r w:rsidRPr="005346A3">
        <w:rPr>
          <w:rFonts w:cs="AlRiyadh" w:hint="cs"/>
          <w:sz w:val="48"/>
          <w:szCs w:val="48"/>
          <w:rtl/>
        </w:rPr>
        <w:t xml:space="preserve"> </w:t>
      </w:r>
      <w:r>
        <w:rPr>
          <w:rFonts w:cs="AlRiyadh" w:hint="cs"/>
          <w:sz w:val="48"/>
          <w:szCs w:val="48"/>
          <w:rtl/>
        </w:rPr>
        <w:t>.</w:t>
      </w:r>
    </w:p>
    <w:p w:rsidR="005346A3" w:rsidRDefault="005346A3" w:rsidP="005346A3">
      <w:pPr>
        <w:spacing w:line="480" w:lineRule="exact"/>
        <w:rPr>
          <w:rFonts w:cs="AlRiyadh"/>
          <w:sz w:val="48"/>
          <w:szCs w:val="48"/>
          <w:rtl/>
        </w:rPr>
      </w:pPr>
    </w:p>
    <w:p w:rsidR="005346A3" w:rsidRDefault="005346A3" w:rsidP="005346A3">
      <w:pPr>
        <w:spacing w:line="480" w:lineRule="exact"/>
        <w:rPr>
          <w:rFonts w:cs="AlRiyadh"/>
          <w:sz w:val="48"/>
          <w:szCs w:val="48"/>
          <w:rtl/>
        </w:rPr>
      </w:pPr>
    </w:p>
    <w:p w:rsidR="005346A3" w:rsidRDefault="005346A3" w:rsidP="005346A3">
      <w:pPr>
        <w:spacing w:line="480" w:lineRule="exact"/>
        <w:rPr>
          <w:rFonts w:cs="AlRiyadh"/>
          <w:sz w:val="48"/>
          <w:szCs w:val="48"/>
          <w:rtl/>
        </w:rPr>
      </w:pPr>
      <w:r>
        <w:rPr>
          <w:rFonts w:cs="AlRiyadh" w:hint="cs"/>
          <w:sz w:val="48"/>
          <w:szCs w:val="48"/>
          <w:rtl/>
        </w:rPr>
        <w:t xml:space="preserve">                                                           اللوحة رقم 5</w:t>
      </w:r>
    </w:p>
    <w:p w:rsidR="005346A3" w:rsidRDefault="005346A3" w:rsidP="005346A3">
      <w:pPr>
        <w:spacing w:line="480" w:lineRule="exact"/>
        <w:rPr>
          <w:rFonts w:cs="AlRiyadh"/>
          <w:sz w:val="48"/>
          <w:szCs w:val="48"/>
          <w:rtl/>
        </w:rPr>
      </w:pPr>
    </w:p>
    <w:p w:rsidR="005346A3" w:rsidRDefault="005346A3" w:rsidP="005346A3">
      <w:pPr>
        <w:spacing w:line="480" w:lineRule="exact"/>
        <w:rPr>
          <w:rFonts w:cs="AlRiyadh"/>
          <w:sz w:val="48"/>
          <w:szCs w:val="48"/>
          <w:rtl/>
        </w:rPr>
      </w:pPr>
    </w:p>
    <w:p w:rsidR="005346A3" w:rsidRDefault="005346A3" w:rsidP="005346A3">
      <w:pPr>
        <w:spacing w:line="480" w:lineRule="exact"/>
        <w:rPr>
          <w:rFonts w:cs="AlRiyadh"/>
          <w:sz w:val="48"/>
          <w:szCs w:val="48"/>
          <w:rtl/>
        </w:rPr>
      </w:pPr>
    </w:p>
    <w:p w:rsidR="00D4354D" w:rsidRDefault="00D4354D" w:rsidP="005346A3">
      <w:pPr>
        <w:spacing w:line="480" w:lineRule="exact"/>
        <w:rPr>
          <w:rFonts w:cs="AlRiyadh"/>
          <w:sz w:val="48"/>
          <w:szCs w:val="48"/>
          <w:rtl/>
        </w:rPr>
      </w:pPr>
    </w:p>
    <w:p w:rsidR="00D4354D" w:rsidRDefault="00D4354D" w:rsidP="005346A3">
      <w:pPr>
        <w:spacing w:line="480" w:lineRule="exact"/>
        <w:rPr>
          <w:rFonts w:cs="AlRiyadh"/>
          <w:sz w:val="48"/>
          <w:szCs w:val="48"/>
          <w:rtl/>
        </w:rPr>
      </w:pPr>
    </w:p>
    <w:p w:rsidR="00D4354D" w:rsidRDefault="00D4354D" w:rsidP="005346A3">
      <w:pPr>
        <w:spacing w:line="480" w:lineRule="exact"/>
        <w:rPr>
          <w:rFonts w:cs="AlRiyadh"/>
          <w:sz w:val="48"/>
          <w:szCs w:val="48"/>
          <w:rtl/>
        </w:rPr>
      </w:pPr>
    </w:p>
    <w:p w:rsidR="00D4354D" w:rsidRDefault="00D4354D" w:rsidP="005346A3">
      <w:pPr>
        <w:spacing w:line="480" w:lineRule="exact"/>
        <w:rPr>
          <w:rFonts w:cs="AlRiyadh"/>
          <w:sz w:val="48"/>
          <w:szCs w:val="48"/>
          <w:rtl/>
        </w:rPr>
      </w:pPr>
    </w:p>
    <w:p w:rsidR="00D4354D" w:rsidRDefault="00D4354D" w:rsidP="005346A3">
      <w:pPr>
        <w:spacing w:line="480" w:lineRule="exact"/>
        <w:rPr>
          <w:rFonts w:cs="AlRiyadh"/>
          <w:sz w:val="48"/>
          <w:szCs w:val="48"/>
          <w:rtl/>
        </w:rPr>
      </w:pPr>
    </w:p>
    <w:p w:rsidR="005346A3" w:rsidRDefault="005346A3" w:rsidP="005346A3">
      <w:pPr>
        <w:spacing w:line="480" w:lineRule="exact"/>
        <w:rPr>
          <w:rFonts w:cs="AlRiyadh"/>
          <w:sz w:val="48"/>
          <w:szCs w:val="48"/>
          <w:rtl/>
        </w:rPr>
      </w:pPr>
    </w:p>
    <w:p w:rsidR="005346A3" w:rsidRDefault="005346A3" w:rsidP="005346A3">
      <w:pPr>
        <w:spacing w:line="480" w:lineRule="exact"/>
        <w:jc w:val="center"/>
        <w:rPr>
          <w:rFonts w:cs="AlRiyadh"/>
          <w:b/>
          <w:bCs/>
          <w:sz w:val="72"/>
          <w:szCs w:val="72"/>
          <w:rtl/>
        </w:rPr>
      </w:pPr>
      <w:r w:rsidRPr="005346A3">
        <w:rPr>
          <w:rFonts w:cs="AlRiyadh" w:hint="cs"/>
          <w:b/>
          <w:bCs/>
          <w:sz w:val="72"/>
          <w:szCs w:val="72"/>
          <w:rtl/>
        </w:rPr>
        <w:t>رقم المخزون السعودي</w:t>
      </w:r>
    </w:p>
    <w:p w:rsidR="005346A3" w:rsidRPr="005346A3" w:rsidRDefault="005346A3" w:rsidP="005346A3">
      <w:pPr>
        <w:spacing w:line="480" w:lineRule="exact"/>
        <w:jc w:val="center"/>
        <w:rPr>
          <w:rFonts w:cs="AlRiyadh"/>
          <w:b/>
          <w:bCs/>
          <w:sz w:val="72"/>
          <w:szCs w:val="72"/>
          <w:rtl/>
        </w:rPr>
      </w:pPr>
    </w:p>
    <w:p w:rsidR="005346A3" w:rsidRDefault="005346A3" w:rsidP="005346A3">
      <w:pPr>
        <w:spacing w:line="480" w:lineRule="exact"/>
        <w:rPr>
          <w:rFonts w:cs="AlRiyadh"/>
          <w:sz w:val="48"/>
          <w:szCs w:val="48"/>
          <w:rtl/>
        </w:rPr>
      </w:pPr>
    </w:p>
    <w:p w:rsidR="005346A3" w:rsidRPr="00D4354D" w:rsidRDefault="00E543C7" w:rsidP="005346A3">
      <w:pPr>
        <w:spacing w:line="480" w:lineRule="exact"/>
        <w:rPr>
          <w:rFonts w:cs="AlRiyadh"/>
          <w:sz w:val="56"/>
          <w:szCs w:val="56"/>
          <w:rtl/>
        </w:rPr>
      </w:pPr>
      <w:r>
        <w:rPr>
          <w:rFonts w:cs="AlRiyadh"/>
          <w:noProof/>
          <w:sz w:val="56"/>
          <w:szCs w:val="56"/>
          <w:rtl/>
        </w:rPr>
        <w:pict>
          <v:shapetype id="_x0000_t32" coordsize="21600,21600" o:spt="32" o:oned="t" path="m,l21600,21600e" filled="f">
            <v:path arrowok="t" fillok="f" o:connecttype="none"/>
            <o:lock v:ext="edit" shapetype="t"/>
          </v:shapetype>
          <v:shape id="_x0000_s1041" type="#_x0000_t32" style="position:absolute;left:0;text-align:left;margin-left:480.7pt;margin-top:20.3pt;width:.85pt;height:28.1pt;z-index:251673600" o:connectortype="straight">
            <w10:wrap anchorx="page"/>
          </v:shape>
        </w:pict>
      </w:r>
      <w:r>
        <w:rPr>
          <w:rFonts w:cs="AlRiyadh"/>
          <w:noProof/>
          <w:sz w:val="56"/>
          <w:szCs w:val="56"/>
          <w:rtl/>
        </w:rPr>
        <w:pict>
          <v:shape id="_x0000_s1042" type="#_x0000_t32" style="position:absolute;left:0;text-align:left;margin-left:392.85pt;margin-top:20.3pt;width:1.75pt;height:28.1pt;z-index:251674624" o:connectortype="straight">
            <w10:wrap anchorx="page"/>
          </v:shape>
        </w:pict>
      </w:r>
      <w:r w:rsidR="005346A3" w:rsidRPr="00D4354D">
        <w:rPr>
          <w:rFonts w:cs="AlRiyadh" w:hint="cs"/>
          <w:sz w:val="56"/>
          <w:szCs w:val="56"/>
          <w:rtl/>
        </w:rPr>
        <w:t xml:space="preserve">0421 </w:t>
      </w:r>
      <w:r w:rsidR="005346A3" w:rsidRPr="00D4354D">
        <w:rPr>
          <w:rFonts w:cs="AlRiyadh"/>
          <w:sz w:val="56"/>
          <w:szCs w:val="56"/>
          <w:rtl/>
        </w:rPr>
        <w:t>–</w:t>
      </w:r>
      <w:r w:rsidR="005346A3" w:rsidRPr="00D4354D">
        <w:rPr>
          <w:rFonts w:cs="AlRiyadh" w:hint="cs"/>
          <w:sz w:val="56"/>
          <w:szCs w:val="56"/>
          <w:rtl/>
        </w:rPr>
        <w:t xml:space="preserve"> 000 </w:t>
      </w:r>
      <w:r w:rsidR="005346A3" w:rsidRPr="00D4354D">
        <w:rPr>
          <w:rFonts w:cs="AlRiyadh"/>
          <w:sz w:val="56"/>
          <w:szCs w:val="56"/>
          <w:rtl/>
        </w:rPr>
        <w:t>–</w:t>
      </w:r>
      <w:r w:rsidR="005346A3" w:rsidRPr="00D4354D">
        <w:rPr>
          <w:rFonts w:cs="AlRiyadh" w:hint="cs"/>
          <w:sz w:val="56"/>
          <w:szCs w:val="56"/>
          <w:rtl/>
        </w:rPr>
        <w:t xml:space="preserve"> 70 </w:t>
      </w:r>
      <w:r w:rsidR="005346A3" w:rsidRPr="00D4354D">
        <w:rPr>
          <w:rFonts w:cs="AlRiyadh"/>
          <w:sz w:val="56"/>
          <w:szCs w:val="56"/>
          <w:rtl/>
        </w:rPr>
        <w:t>–</w:t>
      </w:r>
      <w:r w:rsidR="005346A3" w:rsidRPr="00D4354D">
        <w:rPr>
          <w:rFonts w:cs="AlRiyadh" w:hint="cs"/>
          <w:sz w:val="56"/>
          <w:szCs w:val="56"/>
          <w:rtl/>
        </w:rPr>
        <w:t xml:space="preserve"> 4210 = رقم المخزون السعودي .</w:t>
      </w:r>
    </w:p>
    <w:p w:rsidR="005346A3" w:rsidRPr="00D4354D" w:rsidRDefault="005346A3" w:rsidP="005346A3">
      <w:pPr>
        <w:spacing w:line="480" w:lineRule="exact"/>
        <w:rPr>
          <w:rFonts w:cs="AlRiyadh"/>
          <w:sz w:val="56"/>
          <w:szCs w:val="56"/>
          <w:rtl/>
        </w:rPr>
      </w:pPr>
      <w:r w:rsidRPr="00D4354D">
        <w:rPr>
          <w:rFonts w:cs="AlRiyadh" w:hint="cs"/>
          <w:sz w:val="56"/>
          <w:szCs w:val="56"/>
          <w:rtl/>
        </w:rPr>
        <w:t xml:space="preserve">0421 </w:t>
      </w:r>
      <w:r w:rsidRPr="00D4354D">
        <w:rPr>
          <w:rFonts w:cs="AlRiyadh"/>
          <w:sz w:val="56"/>
          <w:szCs w:val="56"/>
          <w:rtl/>
        </w:rPr>
        <w:t>–</w:t>
      </w:r>
      <w:r w:rsidRPr="00D4354D">
        <w:rPr>
          <w:rFonts w:cs="AlRiyadh" w:hint="cs"/>
          <w:sz w:val="56"/>
          <w:szCs w:val="56"/>
          <w:rtl/>
        </w:rPr>
        <w:t xml:space="preserve"> 000               = رقم تسلسلي لا أهمية له </w:t>
      </w:r>
    </w:p>
    <w:p w:rsidR="005346A3" w:rsidRPr="00D4354D" w:rsidRDefault="00E543C7" w:rsidP="005346A3">
      <w:pPr>
        <w:spacing w:line="480" w:lineRule="exact"/>
        <w:rPr>
          <w:rFonts w:cs="AlRiyadh"/>
          <w:sz w:val="56"/>
          <w:szCs w:val="56"/>
          <w:rtl/>
        </w:rPr>
      </w:pPr>
      <w:r>
        <w:rPr>
          <w:rFonts w:cs="AlRiyadh"/>
          <w:noProof/>
          <w:sz w:val="56"/>
          <w:szCs w:val="56"/>
          <w:rtl/>
        </w:rPr>
        <w:pict>
          <v:shape id="_x0000_s1044" type="#_x0000_t32" style="position:absolute;left:0;text-align:left;margin-left:348.95pt;margin-top:19pt;width:0;height:23.75pt;z-index:251676672" o:connectortype="straight">
            <w10:wrap anchorx="page"/>
          </v:shape>
        </w:pict>
      </w:r>
      <w:r>
        <w:rPr>
          <w:rFonts w:cs="AlRiyadh"/>
          <w:noProof/>
          <w:sz w:val="56"/>
          <w:szCs w:val="56"/>
          <w:rtl/>
        </w:rPr>
        <w:pict>
          <v:shape id="_x0000_s1043" type="#_x0000_t32" style="position:absolute;left:0;text-align:left;margin-left:480.7pt;margin-top:19pt;width:0;height:23.75pt;z-index:251675648" o:connectortype="straight">
            <w10:wrap anchorx="page"/>
          </v:shape>
        </w:pict>
      </w:r>
      <w:r w:rsidR="005346A3" w:rsidRPr="00D4354D">
        <w:rPr>
          <w:rFonts w:cs="AlRiyadh" w:hint="cs"/>
          <w:sz w:val="56"/>
          <w:szCs w:val="56"/>
          <w:rtl/>
        </w:rPr>
        <w:t xml:space="preserve">0421 </w:t>
      </w:r>
      <w:r w:rsidR="005346A3" w:rsidRPr="00D4354D">
        <w:rPr>
          <w:rFonts w:cs="AlRiyadh"/>
          <w:sz w:val="56"/>
          <w:szCs w:val="56"/>
          <w:rtl/>
        </w:rPr>
        <w:t>–</w:t>
      </w:r>
      <w:r w:rsidR="005346A3" w:rsidRPr="00D4354D">
        <w:rPr>
          <w:rFonts w:cs="AlRiyadh" w:hint="cs"/>
          <w:sz w:val="56"/>
          <w:szCs w:val="56"/>
          <w:rtl/>
        </w:rPr>
        <w:t xml:space="preserve"> 000 </w:t>
      </w:r>
      <w:r w:rsidR="005346A3" w:rsidRPr="00D4354D">
        <w:rPr>
          <w:rFonts w:cs="AlRiyadh"/>
          <w:sz w:val="56"/>
          <w:szCs w:val="56"/>
          <w:rtl/>
        </w:rPr>
        <w:t>–</w:t>
      </w:r>
      <w:r w:rsidR="005346A3" w:rsidRPr="00D4354D">
        <w:rPr>
          <w:rFonts w:cs="AlRiyadh" w:hint="cs"/>
          <w:sz w:val="56"/>
          <w:szCs w:val="56"/>
          <w:rtl/>
        </w:rPr>
        <w:t xml:space="preserve"> 70 </w:t>
      </w:r>
      <w:r w:rsidR="005346A3" w:rsidRPr="00D4354D">
        <w:rPr>
          <w:rFonts w:cs="AlRiyadh"/>
          <w:sz w:val="56"/>
          <w:szCs w:val="56"/>
          <w:rtl/>
        </w:rPr>
        <w:t>–</w:t>
      </w:r>
      <w:r w:rsidR="005346A3" w:rsidRPr="00D4354D">
        <w:rPr>
          <w:rFonts w:cs="AlRiyadh" w:hint="cs"/>
          <w:sz w:val="56"/>
          <w:szCs w:val="56"/>
          <w:rtl/>
        </w:rPr>
        <w:t xml:space="preserve"> 4210 = رقم المخزون السعودي</w:t>
      </w:r>
    </w:p>
    <w:p w:rsidR="005346A3" w:rsidRPr="00D4354D" w:rsidRDefault="005346A3" w:rsidP="005346A3">
      <w:pPr>
        <w:spacing w:line="480" w:lineRule="exact"/>
        <w:rPr>
          <w:rFonts w:cs="AlRiyadh"/>
          <w:sz w:val="52"/>
          <w:szCs w:val="52"/>
          <w:rtl/>
        </w:rPr>
      </w:pPr>
      <w:r w:rsidRPr="00D4354D">
        <w:rPr>
          <w:rFonts w:cs="AlRiyadh" w:hint="cs"/>
          <w:sz w:val="56"/>
          <w:szCs w:val="56"/>
          <w:rtl/>
        </w:rPr>
        <w:t xml:space="preserve">0421 </w:t>
      </w:r>
      <w:r w:rsidRPr="00D4354D">
        <w:rPr>
          <w:rFonts w:cs="AlRiyadh"/>
          <w:sz w:val="56"/>
          <w:szCs w:val="56"/>
          <w:rtl/>
        </w:rPr>
        <w:t>–</w:t>
      </w:r>
      <w:r w:rsidRPr="00D4354D">
        <w:rPr>
          <w:rFonts w:cs="AlRiyadh" w:hint="cs"/>
          <w:sz w:val="56"/>
          <w:szCs w:val="56"/>
          <w:rtl/>
        </w:rPr>
        <w:t xml:space="preserve"> 000 </w:t>
      </w:r>
      <w:r w:rsidRPr="00D4354D">
        <w:rPr>
          <w:rFonts w:cs="AlRiyadh"/>
          <w:sz w:val="56"/>
          <w:szCs w:val="56"/>
          <w:rtl/>
        </w:rPr>
        <w:t>–</w:t>
      </w:r>
      <w:r w:rsidRPr="00D4354D">
        <w:rPr>
          <w:rFonts w:cs="AlRiyadh" w:hint="cs"/>
          <w:sz w:val="56"/>
          <w:szCs w:val="56"/>
          <w:rtl/>
        </w:rPr>
        <w:t xml:space="preserve"> 70         = رقم تعريف الصنف السعودي </w:t>
      </w:r>
      <w:r w:rsidRPr="00D4354D">
        <w:rPr>
          <w:rFonts w:cs="AlRiyadh" w:hint="cs"/>
          <w:sz w:val="52"/>
          <w:szCs w:val="52"/>
          <w:rtl/>
        </w:rPr>
        <w:t>(ر ت ص س)</w:t>
      </w:r>
    </w:p>
    <w:p w:rsidR="00D4354D" w:rsidRDefault="00D4354D" w:rsidP="005346A3">
      <w:pPr>
        <w:spacing w:line="480" w:lineRule="exact"/>
        <w:rPr>
          <w:rFonts w:cs="AlRiyadh"/>
          <w:sz w:val="56"/>
          <w:szCs w:val="56"/>
          <w:rtl/>
        </w:rPr>
      </w:pPr>
    </w:p>
    <w:p w:rsidR="005346A3" w:rsidRPr="00D4354D" w:rsidRDefault="005346A3" w:rsidP="005346A3">
      <w:pPr>
        <w:spacing w:line="480" w:lineRule="exact"/>
        <w:rPr>
          <w:rFonts w:cs="AlRiyadh"/>
          <w:b/>
          <w:bCs/>
          <w:sz w:val="48"/>
          <w:szCs w:val="48"/>
          <w:rtl/>
        </w:rPr>
      </w:pPr>
      <w:r w:rsidRPr="00D4354D">
        <w:rPr>
          <w:rFonts w:cs="AlRiyadh" w:hint="cs"/>
          <w:b/>
          <w:bCs/>
          <w:sz w:val="48"/>
          <w:szCs w:val="48"/>
          <w:rtl/>
        </w:rPr>
        <w:t>يعين رقم تعريف الصنف السعودي لصنف واحد فقط من أصناف التموين</w:t>
      </w:r>
    </w:p>
    <w:p w:rsidR="005346A3" w:rsidRPr="00D4354D" w:rsidRDefault="005346A3" w:rsidP="005346A3">
      <w:pPr>
        <w:spacing w:line="480" w:lineRule="exact"/>
        <w:rPr>
          <w:rFonts w:cs="AlRiyadh"/>
          <w:sz w:val="56"/>
          <w:szCs w:val="56"/>
          <w:rtl/>
        </w:rPr>
      </w:pPr>
    </w:p>
    <w:p w:rsidR="005346A3" w:rsidRDefault="005346A3" w:rsidP="005346A3">
      <w:pPr>
        <w:spacing w:line="480" w:lineRule="exact"/>
        <w:rPr>
          <w:rFonts w:cs="AlRiyadh"/>
          <w:sz w:val="48"/>
          <w:szCs w:val="48"/>
          <w:rtl/>
        </w:rPr>
      </w:pPr>
    </w:p>
    <w:p w:rsidR="005346A3" w:rsidRDefault="005346A3" w:rsidP="005346A3">
      <w:pPr>
        <w:spacing w:line="480" w:lineRule="exact"/>
        <w:rPr>
          <w:rFonts w:cs="AlRiyadh"/>
          <w:sz w:val="48"/>
          <w:szCs w:val="48"/>
          <w:rtl/>
        </w:rPr>
      </w:pPr>
      <w:r>
        <w:rPr>
          <w:rFonts w:cs="AlRiyadh" w:hint="cs"/>
          <w:sz w:val="48"/>
          <w:szCs w:val="48"/>
          <w:rtl/>
        </w:rPr>
        <w:t xml:space="preserve">                                                             اللوحة رقم 6 </w:t>
      </w:r>
    </w:p>
    <w:p w:rsidR="005346A3" w:rsidRDefault="005346A3" w:rsidP="005346A3">
      <w:pPr>
        <w:spacing w:line="480" w:lineRule="exact"/>
        <w:rPr>
          <w:rFonts w:cs="AlRiyadh"/>
          <w:sz w:val="48"/>
          <w:szCs w:val="48"/>
          <w:rtl/>
        </w:rPr>
      </w:pPr>
    </w:p>
    <w:p w:rsidR="005346A3" w:rsidRDefault="005346A3" w:rsidP="005346A3">
      <w:pPr>
        <w:spacing w:line="480" w:lineRule="exact"/>
        <w:rPr>
          <w:rFonts w:cs="AlRiyadh"/>
          <w:sz w:val="48"/>
          <w:szCs w:val="48"/>
          <w:rtl/>
        </w:rPr>
      </w:pPr>
    </w:p>
    <w:p w:rsidR="005346A3" w:rsidRDefault="005346A3" w:rsidP="005346A3">
      <w:pPr>
        <w:spacing w:line="480" w:lineRule="exact"/>
        <w:rPr>
          <w:rFonts w:cs="AlRiyadh"/>
          <w:sz w:val="48"/>
          <w:szCs w:val="48"/>
          <w:rtl/>
        </w:rPr>
      </w:pPr>
    </w:p>
    <w:p w:rsidR="005346A3" w:rsidRDefault="005346A3" w:rsidP="005346A3">
      <w:pPr>
        <w:spacing w:line="480" w:lineRule="exact"/>
        <w:rPr>
          <w:rFonts w:cs="AlRiyadh"/>
          <w:sz w:val="48"/>
          <w:szCs w:val="48"/>
          <w:rtl/>
        </w:rPr>
      </w:pPr>
    </w:p>
    <w:p w:rsidR="00D4354D" w:rsidRDefault="00D4354D" w:rsidP="005346A3">
      <w:pPr>
        <w:spacing w:line="480" w:lineRule="exact"/>
        <w:rPr>
          <w:rFonts w:cs="AlRiyadh"/>
          <w:sz w:val="48"/>
          <w:szCs w:val="48"/>
          <w:rtl/>
        </w:rPr>
      </w:pPr>
    </w:p>
    <w:p w:rsidR="00D4354D" w:rsidRDefault="00D4354D" w:rsidP="005346A3">
      <w:pPr>
        <w:spacing w:line="480" w:lineRule="exact"/>
        <w:rPr>
          <w:rFonts w:cs="AlRiyadh"/>
          <w:sz w:val="48"/>
          <w:szCs w:val="48"/>
          <w:rtl/>
        </w:rPr>
      </w:pPr>
    </w:p>
    <w:p w:rsidR="00D4354D" w:rsidRDefault="00D4354D" w:rsidP="005346A3">
      <w:pPr>
        <w:spacing w:line="480" w:lineRule="exact"/>
        <w:rPr>
          <w:rFonts w:cs="AlRiyadh"/>
          <w:sz w:val="48"/>
          <w:szCs w:val="48"/>
          <w:rtl/>
        </w:rPr>
      </w:pPr>
    </w:p>
    <w:p w:rsidR="005346A3" w:rsidRDefault="005346A3" w:rsidP="005346A3">
      <w:pPr>
        <w:spacing w:line="480" w:lineRule="exact"/>
        <w:rPr>
          <w:rFonts w:cs="AlRiyadh"/>
          <w:sz w:val="48"/>
          <w:szCs w:val="48"/>
          <w:rtl/>
        </w:rPr>
      </w:pPr>
    </w:p>
    <w:p w:rsidR="005346A3" w:rsidRDefault="005346A3" w:rsidP="005346A3">
      <w:pPr>
        <w:spacing w:line="480" w:lineRule="exact"/>
        <w:rPr>
          <w:rFonts w:cs="AlRiyadh"/>
          <w:sz w:val="48"/>
          <w:szCs w:val="48"/>
          <w:rtl/>
        </w:rPr>
      </w:pPr>
    </w:p>
    <w:p w:rsidR="005346A3" w:rsidRDefault="005346A3" w:rsidP="005346A3">
      <w:pPr>
        <w:spacing w:line="480" w:lineRule="exact"/>
        <w:jc w:val="center"/>
        <w:rPr>
          <w:rFonts w:cs="AlRiyadh"/>
          <w:b/>
          <w:bCs/>
          <w:sz w:val="72"/>
          <w:szCs w:val="72"/>
          <w:rtl/>
        </w:rPr>
      </w:pPr>
      <w:r w:rsidRPr="005346A3">
        <w:rPr>
          <w:rFonts w:cs="AlRiyadh" w:hint="cs"/>
          <w:b/>
          <w:bCs/>
          <w:sz w:val="72"/>
          <w:szCs w:val="72"/>
          <w:rtl/>
        </w:rPr>
        <w:t>رقم المخزون السعودي (ر م س)</w:t>
      </w:r>
    </w:p>
    <w:p w:rsidR="005346A3" w:rsidRDefault="005346A3" w:rsidP="008B4B31">
      <w:pPr>
        <w:spacing w:line="200" w:lineRule="exact"/>
        <w:rPr>
          <w:rFonts w:cs="AlRiyadh"/>
          <w:sz w:val="72"/>
          <w:szCs w:val="72"/>
          <w:rtl/>
        </w:rPr>
      </w:pPr>
    </w:p>
    <w:p w:rsidR="00301E9E" w:rsidRDefault="00E543C7" w:rsidP="00301E9E">
      <w:pPr>
        <w:spacing w:line="480" w:lineRule="exact"/>
        <w:rPr>
          <w:rFonts w:cs="AlRiyadh"/>
          <w:sz w:val="48"/>
          <w:szCs w:val="48"/>
          <w:rtl/>
        </w:rPr>
      </w:pPr>
      <w:r>
        <w:rPr>
          <w:rFonts w:cs="AlRiyadh"/>
          <w:noProof/>
          <w:sz w:val="48"/>
          <w:szCs w:val="48"/>
          <w:rtl/>
        </w:rPr>
        <w:pict>
          <v:shape id="_x0000_s1046" type="#_x0000_t32" style="position:absolute;left:0;text-align:left;margin-left:349.85pt;margin-top:25.5pt;width:.05pt;height:18.45pt;z-index:251678720" o:connectortype="straight">
            <w10:wrap anchorx="page"/>
          </v:shape>
        </w:pict>
      </w:r>
      <w:r>
        <w:rPr>
          <w:rFonts w:cs="AlRiyadh"/>
          <w:noProof/>
          <w:sz w:val="48"/>
          <w:szCs w:val="48"/>
          <w:rtl/>
        </w:rPr>
        <w:pict>
          <v:shape id="_x0000_s1045" type="#_x0000_t32" style="position:absolute;left:0;text-align:left;margin-left:383.2pt;margin-top:21.1pt;width:.9pt;height:22.85pt;z-index:251677696" o:connectortype="straight">
            <w10:wrap anchorx="page"/>
          </v:shape>
        </w:pict>
      </w:r>
      <w:r w:rsidR="00301E9E" w:rsidRPr="00301E9E">
        <w:rPr>
          <w:rFonts w:cs="AlRiyadh" w:hint="cs"/>
          <w:sz w:val="48"/>
          <w:szCs w:val="48"/>
          <w:rtl/>
        </w:rPr>
        <w:t xml:space="preserve">45687 </w:t>
      </w:r>
      <w:r w:rsidR="00301E9E" w:rsidRPr="00301E9E">
        <w:rPr>
          <w:rFonts w:cs="AlRiyadh"/>
          <w:sz w:val="48"/>
          <w:szCs w:val="48"/>
          <w:rtl/>
        </w:rPr>
        <w:t>–</w:t>
      </w:r>
      <w:r w:rsidR="00301E9E" w:rsidRPr="00301E9E">
        <w:rPr>
          <w:rFonts w:cs="AlRiyadh" w:hint="cs"/>
          <w:sz w:val="48"/>
          <w:szCs w:val="48"/>
          <w:rtl/>
        </w:rPr>
        <w:t xml:space="preserve"> 123 </w:t>
      </w:r>
      <w:r w:rsidR="00301E9E" w:rsidRPr="00301E9E">
        <w:rPr>
          <w:rFonts w:cs="AlRiyadh"/>
          <w:sz w:val="48"/>
          <w:szCs w:val="48"/>
          <w:rtl/>
        </w:rPr>
        <w:t>–</w:t>
      </w:r>
      <w:r w:rsidR="00301E9E" w:rsidRPr="00301E9E">
        <w:rPr>
          <w:rFonts w:cs="AlRiyadh" w:hint="cs"/>
          <w:sz w:val="48"/>
          <w:szCs w:val="48"/>
          <w:rtl/>
        </w:rPr>
        <w:t xml:space="preserve"> 70 </w:t>
      </w:r>
      <w:r w:rsidR="00301E9E" w:rsidRPr="00301E9E">
        <w:rPr>
          <w:rFonts w:cs="AlRiyadh"/>
          <w:sz w:val="48"/>
          <w:szCs w:val="48"/>
          <w:rtl/>
        </w:rPr>
        <w:t>–</w:t>
      </w:r>
      <w:r w:rsidR="00301E9E" w:rsidRPr="00301E9E">
        <w:rPr>
          <w:rFonts w:cs="AlRiyadh" w:hint="cs"/>
          <w:sz w:val="48"/>
          <w:szCs w:val="48"/>
          <w:rtl/>
        </w:rPr>
        <w:t xml:space="preserve"> 2210 = رقم مخزون سعودي (ر م س)</w:t>
      </w:r>
    </w:p>
    <w:p w:rsidR="00301E9E" w:rsidRDefault="00301E9E" w:rsidP="00301E9E">
      <w:pPr>
        <w:spacing w:line="480" w:lineRule="exact"/>
        <w:rPr>
          <w:rFonts w:cs="AlRiyadh"/>
          <w:sz w:val="48"/>
          <w:szCs w:val="48"/>
          <w:rtl/>
        </w:rPr>
      </w:pPr>
      <w:r>
        <w:rPr>
          <w:rFonts w:cs="AlRiyadh" w:hint="cs"/>
          <w:sz w:val="48"/>
          <w:szCs w:val="48"/>
          <w:rtl/>
        </w:rPr>
        <w:t xml:space="preserve">                 70         = رمز مكتب الترميز الوطني</w:t>
      </w:r>
    </w:p>
    <w:p w:rsidR="00301E9E" w:rsidRDefault="008B4B31" w:rsidP="008B4B31">
      <w:pPr>
        <w:tabs>
          <w:tab w:val="left" w:pos="2868"/>
        </w:tabs>
        <w:spacing w:line="220" w:lineRule="exact"/>
        <w:rPr>
          <w:rFonts w:cs="AlRiyadh"/>
          <w:sz w:val="48"/>
          <w:szCs w:val="48"/>
          <w:rtl/>
        </w:rPr>
      </w:pPr>
      <w:r>
        <w:rPr>
          <w:rFonts w:cs="AlRiyadh"/>
          <w:sz w:val="48"/>
          <w:szCs w:val="48"/>
          <w:rtl/>
        </w:rPr>
        <w:tab/>
      </w:r>
    </w:p>
    <w:p w:rsidR="00301E9E" w:rsidRDefault="00301E9E" w:rsidP="00301E9E">
      <w:pPr>
        <w:spacing w:line="480" w:lineRule="exact"/>
        <w:jc w:val="center"/>
        <w:rPr>
          <w:rFonts w:cs="AlRiyadh"/>
          <w:b/>
          <w:bCs/>
          <w:sz w:val="72"/>
          <w:szCs w:val="72"/>
          <w:rtl/>
        </w:rPr>
      </w:pPr>
      <w:r w:rsidRPr="00301E9E">
        <w:rPr>
          <w:rFonts w:cs="AlRiyadh" w:hint="cs"/>
          <w:b/>
          <w:bCs/>
          <w:sz w:val="72"/>
          <w:szCs w:val="72"/>
          <w:rtl/>
        </w:rPr>
        <w:t>رموز مكتب الترميز الوطني</w:t>
      </w:r>
    </w:p>
    <w:p w:rsidR="00301E9E" w:rsidRDefault="00301E9E" w:rsidP="008B4B31">
      <w:pPr>
        <w:spacing w:line="200" w:lineRule="exact"/>
        <w:jc w:val="center"/>
        <w:rPr>
          <w:rFonts w:cs="AlRiyadh"/>
          <w:b/>
          <w:bCs/>
          <w:sz w:val="72"/>
          <w:szCs w:val="72"/>
          <w:rtl/>
        </w:rPr>
      </w:pPr>
    </w:p>
    <w:p w:rsidR="00301E9E" w:rsidRDefault="00301E9E" w:rsidP="00C44BEA">
      <w:pPr>
        <w:tabs>
          <w:tab w:val="left" w:pos="7230"/>
        </w:tabs>
        <w:spacing w:line="400" w:lineRule="exact"/>
        <w:rPr>
          <w:rFonts w:cs="AlRiyadh"/>
          <w:sz w:val="48"/>
          <w:szCs w:val="48"/>
          <w:rtl/>
        </w:rPr>
      </w:pPr>
      <w:r>
        <w:rPr>
          <w:rFonts w:cs="AlRiyadh" w:hint="cs"/>
          <w:sz w:val="48"/>
          <w:szCs w:val="48"/>
          <w:rtl/>
        </w:rPr>
        <w:t>00 ـ الولايات المتحدة (قبل نظام ا</w:t>
      </w:r>
      <w:r w:rsidR="0088346F">
        <w:rPr>
          <w:rFonts w:cs="AlRiyadh" w:hint="cs"/>
          <w:sz w:val="48"/>
          <w:szCs w:val="48"/>
          <w:rtl/>
        </w:rPr>
        <w:t xml:space="preserve">لبيانات الموحد المتكامل)    </w:t>
      </w:r>
      <w:r>
        <w:rPr>
          <w:rFonts w:cs="AlRiyadh" w:hint="cs"/>
          <w:sz w:val="48"/>
          <w:szCs w:val="48"/>
          <w:rtl/>
        </w:rPr>
        <w:t xml:space="preserve"> 24 ـ </w:t>
      </w:r>
      <w:proofErr w:type="spellStart"/>
      <w:r>
        <w:rPr>
          <w:rFonts w:cs="AlRiyadh" w:hint="cs"/>
          <w:sz w:val="48"/>
          <w:szCs w:val="48"/>
          <w:rtl/>
        </w:rPr>
        <w:t>ايسلندا</w:t>
      </w:r>
      <w:proofErr w:type="spellEnd"/>
    </w:p>
    <w:p w:rsidR="00301E9E" w:rsidRDefault="00301E9E" w:rsidP="00C44BEA">
      <w:pPr>
        <w:tabs>
          <w:tab w:val="left" w:pos="7655"/>
        </w:tabs>
        <w:spacing w:line="400" w:lineRule="exact"/>
        <w:rPr>
          <w:rFonts w:cs="AlRiyadh"/>
          <w:sz w:val="48"/>
          <w:szCs w:val="48"/>
          <w:rtl/>
        </w:rPr>
      </w:pPr>
      <w:r>
        <w:rPr>
          <w:rFonts w:cs="AlRiyadh" w:hint="cs"/>
          <w:sz w:val="48"/>
          <w:szCs w:val="48"/>
          <w:rtl/>
        </w:rPr>
        <w:t xml:space="preserve">01 ـ الولايات المتحدة (بعد نظام </w:t>
      </w:r>
      <w:r w:rsidR="0088346F">
        <w:rPr>
          <w:rFonts w:cs="AlRiyadh" w:hint="cs"/>
          <w:sz w:val="48"/>
          <w:szCs w:val="48"/>
          <w:rtl/>
        </w:rPr>
        <w:t xml:space="preserve">البيانات الموحد المتكامل)   </w:t>
      </w:r>
      <w:r w:rsidR="008B4B31">
        <w:rPr>
          <w:rFonts w:cs="AlRiyadh" w:hint="cs"/>
          <w:sz w:val="48"/>
          <w:szCs w:val="48"/>
          <w:rtl/>
        </w:rPr>
        <w:t xml:space="preserve"> </w:t>
      </w:r>
      <w:r>
        <w:rPr>
          <w:rFonts w:cs="AlRiyadh" w:hint="cs"/>
          <w:sz w:val="48"/>
          <w:szCs w:val="48"/>
          <w:rtl/>
        </w:rPr>
        <w:t xml:space="preserve"> 25 ـ النرويج</w:t>
      </w:r>
    </w:p>
    <w:p w:rsidR="00301E9E" w:rsidRDefault="008B4B31" w:rsidP="00C44BEA">
      <w:pPr>
        <w:tabs>
          <w:tab w:val="left" w:pos="7655"/>
        </w:tabs>
        <w:spacing w:line="400" w:lineRule="exact"/>
        <w:rPr>
          <w:rFonts w:cs="AlRiyadh"/>
          <w:sz w:val="48"/>
          <w:szCs w:val="48"/>
          <w:rtl/>
        </w:rPr>
      </w:pPr>
      <w:r>
        <w:rPr>
          <w:rFonts w:cs="AlRiyadh" w:hint="cs"/>
          <w:sz w:val="48"/>
          <w:szCs w:val="48"/>
          <w:rtl/>
        </w:rPr>
        <w:t xml:space="preserve">11 ـ حلف شمال </w:t>
      </w:r>
      <w:proofErr w:type="spellStart"/>
      <w:r>
        <w:rPr>
          <w:rFonts w:cs="AlRiyadh" w:hint="cs"/>
          <w:sz w:val="48"/>
          <w:szCs w:val="48"/>
          <w:rtl/>
        </w:rPr>
        <w:t>الاطلسي</w:t>
      </w:r>
      <w:proofErr w:type="spellEnd"/>
      <w:r>
        <w:rPr>
          <w:rFonts w:cs="AlRiyadh" w:hint="cs"/>
          <w:sz w:val="48"/>
          <w:szCs w:val="48"/>
          <w:rtl/>
        </w:rPr>
        <w:t xml:space="preserve"> ( ناتو )</w:t>
      </w:r>
      <w:r w:rsidR="0088346F">
        <w:rPr>
          <w:rFonts w:cs="AlRiyadh" w:hint="cs"/>
          <w:sz w:val="48"/>
          <w:szCs w:val="48"/>
          <w:rtl/>
        </w:rPr>
        <w:t xml:space="preserve">                            </w:t>
      </w:r>
      <w:r>
        <w:rPr>
          <w:rFonts w:cs="AlRiyadh" w:hint="cs"/>
          <w:sz w:val="48"/>
          <w:szCs w:val="48"/>
          <w:rtl/>
        </w:rPr>
        <w:t xml:space="preserve">  26 ـ البرتغال</w:t>
      </w:r>
    </w:p>
    <w:p w:rsidR="008B4B31" w:rsidRDefault="008B4B31" w:rsidP="00C44BEA">
      <w:pPr>
        <w:tabs>
          <w:tab w:val="left" w:pos="7655"/>
        </w:tabs>
        <w:spacing w:line="400" w:lineRule="exact"/>
        <w:rPr>
          <w:rFonts w:cs="AlRiyadh"/>
          <w:sz w:val="48"/>
          <w:szCs w:val="48"/>
          <w:rtl/>
        </w:rPr>
      </w:pPr>
      <w:r>
        <w:rPr>
          <w:rFonts w:cs="AlRiyadh" w:hint="cs"/>
          <w:sz w:val="48"/>
          <w:szCs w:val="48"/>
          <w:rtl/>
        </w:rPr>
        <w:t xml:space="preserve">12 ـ </w:t>
      </w:r>
      <w:proofErr w:type="spellStart"/>
      <w:r>
        <w:rPr>
          <w:rFonts w:cs="AlRiyadh" w:hint="cs"/>
          <w:sz w:val="48"/>
          <w:szCs w:val="48"/>
          <w:rtl/>
        </w:rPr>
        <w:t>المانيا</w:t>
      </w:r>
      <w:proofErr w:type="spellEnd"/>
      <w:r>
        <w:rPr>
          <w:rFonts w:cs="AlRiyadh" w:hint="cs"/>
          <w:sz w:val="48"/>
          <w:szCs w:val="48"/>
          <w:rtl/>
        </w:rPr>
        <w:t xml:space="preserve">                   </w:t>
      </w:r>
      <w:r w:rsidR="0088346F">
        <w:rPr>
          <w:rFonts w:cs="AlRiyadh" w:hint="cs"/>
          <w:sz w:val="48"/>
          <w:szCs w:val="48"/>
          <w:rtl/>
        </w:rPr>
        <w:t xml:space="preserve">                              </w:t>
      </w:r>
      <w:r>
        <w:rPr>
          <w:rFonts w:cs="AlRiyadh" w:hint="cs"/>
          <w:sz w:val="48"/>
          <w:szCs w:val="48"/>
          <w:rtl/>
        </w:rPr>
        <w:t xml:space="preserve">    27 ـ تركيا                  </w:t>
      </w:r>
    </w:p>
    <w:p w:rsidR="008B4B31" w:rsidRDefault="008B4B31" w:rsidP="00C44BEA">
      <w:pPr>
        <w:spacing w:line="400" w:lineRule="exact"/>
        <w:rPr>
          <w:rFonts w:cs="AlRiyadh"/>
          <w:sz w:val="48"/>
          <w:szCs w:val="48"/>
          <w:rtl/>
        </w:rPr>
      </w:pPr>
      <w:r>
        <w:rPr>
          <w:rFonts w:cs="AlRiyadh" w:hint="cs"/>
          <w:sz w:val="48"/>
          <w:szCs w:val="48"/>
          <w:rtl/>
        </w:rPr>
        <w:t>13 ـ بلجيكا</w:t>
      </w:r>
      <w:r w:rsidR="0088346F">
        <w:rPr>
          <w:rFonts w:cs="AlRiyadh" w:hint="cs"/>
          <w:sz w:val="48"/>
          <w:szCs w:val="48"/>
          <w:rtl/>
        </w:rPr>
        <w:tab/>
      </w:r>
      <w:r w:rsidR="0088346F">
        <w:rPr>
          <w:rFonts w:cs="AlRiyadh" w:hint="cs"/>
          <w:sz w:val="48"/>
          <w:szCs w:val="48"/>
          <w:rtl/>
        </w:rPr>
        <w:tab/>
      </w:r>
      <w:r w:rsidR="0088346F">
        <w:rPr>
          <w:rFonts w:cs="AlRiyadh" w:hint="cs"/>
          <w:sz w:val="48"/>
          <w:szCs w:val="48"/>
          <w:rtl/>
        </w:rPr>
        <w:tab/>
      </w:r>
      <w:r w:rsidR="0088346F">
        <w:rPr>
          <w:rFonts w:cs="AlRiyadh" w:hint="cs"/>
          <w:sz w:val="48"/>
          <w:szCs w:val="48"/>
          <w:rtl/>
        </w:rPr>
        <w:tab/>
      </w:r>
      <w:r w:rsidR="0088346F">
        <w:rPr>
          <w:rFonts w:cs="AlRiyadh" w:hint="cs"/>
          <w:sz w:val="48"/>
          <w:szCs w:val="48"/>
          <w:rtl/>
        </w:rPr>
        <w:tab/>
      </w:r>
      <w:r w:rsidR="0088346F">
        <w:rPr>
          <w:rFonts w:cs="AlRiyadh" w:hint="cs"/>
          <w:sz w:val="48"/>
          <w:szCs w:val="48"/>
          <w:rtl/>
        </w:rPr>
        <w:tab/>
      </w:r>
      <w:r w:rsidR="0088346F">
        <w:rPr>
          <w:rFonts w:cs="AlRiyadh" w:hint="cs"/>
          <w:sz w:val="48"/>
          <w:szCs w:val="48"/>
          <w:rtl/>
        </w:rPr>
        <w:tab/>
      </w:r>
      <w:r w:rsidR="0088346F">
        <w:rPr>
          <w:rFonts w:cs="AlRiyadh" w:hint="cs"/>
          <w:sz w:val="48"/>
          <w:szCs w:val="48"/>
          <w:rtl/>
        </w:rPr>
        <w:tab/>
        <w:t xml:space="preserve">      </w:t>
      </w:r>
      <w:r>
        <w:rPr>
          <w:rFonts w:cs="AlRiyadh" w:hint="cs"/>
          <w:sz w:val="48"/>
          <w:szCs w:val="48"/>
          <w:rtl/>
        </w:rPr>
        <w:t xml:space="preserve"> 28 ـ لكسمبورج</w:t>
      </w:r>
    </w:p>
    <w:p w:rsidR="008B4B31" w:rsidRDefault="008B4B31" w:rsidP="00C44BEA">
      <w:pPr>
        <w:tabs>
          <w:tab w:val="left" w:pos="7655"/>
        </w:tabs>
        <w:spacing w:line="400" w:lineRule="exact"/>
        <w:rPr>
          <w:rFonts w:cs="AlRiyadh"/>
          <w:sz w:val="48"/>
          <w:szCs w:val="48"/>
          <w:rtl/>
        </w:rPr>
      </w:pPr>
      <w:r>
        <w:rPr>
          <w:rFonts w:cs="AlRiyadh" w:hint="cs"/>
          <w:sz w:val="48"/>
          <w:szCs w:val="48"/>
          <w:rtl/>
        </w:rPr>
        <w:t xml:space="preserve">14 ـ فرنسا                  </w:t>
      </w:r>
      <w:r w:rsidR="0088346F">
        <w:rPr>
          <w:rFonts w:cs="AlRiyadh" w:hint="cs"/>
          <w:sz w:val="48"/>
          <w:szCs w:val="48"/>
          <w:rtl/>
        </w:rPr>
        <w:t xml:space="preserve">                              </w:t>
      </w:r>
      <w:r>
        <w:rPr>
          <w:rFonts w:cs="AlRiyadh" w:hint="cs"/>
          <w:sz w:val="48"/>
          <w:szCs w:val="48"/>
          <w:rtl/>
        </w:rPr>
        <w:t xml:space="preserve">    29 ـ الأرجنتين </w:t>
      </w:r>
    </w:p>
    <w:p w:rsidR="008B4B31" w:rsidRDefault="008B4B31" w:rsidP="00C44BEA">
      <w:pPr>
        <w:spacing w:line="400" w:lineRule="exact"/>
        <w:rPr>
          <w:rFonts w:cs="AlRiyadh"/>
          <w:sz w:val="48"/>
          <w:szCs w:val="48"/>
          <w:rtl/>
        </w:rPr>
      </w:pPr>
      <w:r>
        <w:rPr>
          <w:rFonts w:cs="AlRiyadh" w:hint="cs"/>
          <w:sz w:val="48"/>
          <w:szCs w:val="48"/>
          <w:rtl/>
        </w:rPr>
        <w:t xml:space="preserve">15 ـ ايطاليا                    </w:t>
      </w:r>
      <w:r w:rsidR="0088346F">
        <w:rPr>
          <w:rFonts w:cs="AlRiyadh" w:hint="cs"/>
          <w:sz w:val="48"/>
          <w:szCs w:val="48"/>
          <w:rtl/>
        </w:rPr>
        <w:t xml:space="preserve">                              </w:t>
      </w:r>
      <w:r>
        <w:rPr>
          <w:rFonts w:cs="AlRiyadh" w:hint="cs"/>
          <w:sz w:val="48"/>
          <w:szCs w:val="48"/>
          <w:rtl/>
        </w:rPr>
        <w:t xml:space="preserve">  30ـ اليابان</w:t>
      </w:r>
    </w:p>
    <w:p w:rsidR="008B4B31" w:rsidRDefault="008B4B31" w:rsidP="00C44BEA">
      <w:pPr>
        <w:spacing w:line="400" w:lineRule="exact"/>
        <w:rPr>
          <w:rFonts w:cs="AlRiyadh"/>
          <w:sz w:val="48"/>
          <w:szCs w:val="48"/>
          <w:rtl/>
        </w:rPr>
      </w:pPr>
      <w:r>
        <w:rPr>
          <w:rFonts w:cs="AlRiyadh" w:hint="cs"/>
          <w:sz w:val="48"/>
          <w:szCs w:val="48"/>
          <w:rtl/>
        </w:rPr>
        <w:t xml:space="preserve">17 ـ هولندا                                      </w:t>
      </w:r>
      <w:r w:rsidR="0088346F">
        <w:rPr>
          <w:rFonts w:cs="AlRiyadh" w:hint="cs"/>
          <w:sz w:val="48"/>
          <w:szCs w:val="48"/>
          <w:rtl/>
        </w:rPr>
        <w:t xml:space="preserve">            </w:t>
      </w:r>
      <w:r>
        <w:rPr>
          <w:rFonts w:cs="AlRiyadh" w:hint="cs"/>
          <w:sz w:val="48"/>
          <w:szCs w:val="48"/>
          <w:rtl/>
        </w:rPr>
        <w:t xml:space="preserve"> 66 ـ استراليا</w:t>
      </w:r>
    </w:p>
    <w:p w:rsidR="008B4B31" w:rsidRDefault="008B4B31" w:rsidP="00C44BEA">
      <w:pPr>
        <w:spacing w:line="400" w:lineRule="exact"/>
        <w:rPr>
          <w:rFonts w:cs="AlRiyadh"/>
          <w:sz w:val="48"/>
          <w:szCs w:val="48"/>
          <w:rtl/>
        </w:rPr>
      </w:pPr>
      <w:r>
        <w:rPr>
          <w:rFonts w:cs="AlRiyadh" w:hint="cs"/>
          <w:sz w:val="48"/>
          <w:szCs w:val="48"/>
          <w:rtl/>
        </w:rPr>
        <w:t xml:space="preserve">18 ـ جنوب </w:t>
      </w:r>
      <w:r w:rsidR="00C44BEA">
        <w:rPr>
          <w:rFonts w:cs="AlRiyadh" w:hint="cs"/>
          <w:sz w:val="48"/>
          <w:szCs w:val="48"/>
          <w:rtl/>
        </w:rPr>
        <w:t>أفريقيا</w:t>
      </w:r>
      <w:r>
        <w:rPr>
          <w:rFonts w:cs="AlRiyadh" w:hint="cs"/>
          <w:sz w:val="48"/>
          <w:szCs w:val="48"/>
          <w:rtl/>
        </w:rPr>
        <w:t xml:space="preserve">                                            70 ـ السعودية</w:t>
      </w:r>
    </w:p>
    <w:p w:rsidR="008B4B31" w:rsidRDefault="008B4B31" w:rsidP="00C44BEA">
      <w:pPr>
        <w:spacing w:line="400" w:lineRule="exact"/>
        <w:rPr>
          <w:rFonts w:cs="AlRiyadh"/>
          <w:sz w:val="48"/>
          <w:szCs w:val="48"/>
          <w:rtl/>
        </w:rPr>
      </w:pPr>
      <w:r>
        <w:rPr>
          <w:rFonts w:cs="AlRiyadh" w:hint="cs"/>
          <w:sz w:val="48"/>
          <w:szCs w:val="48"/>
          <w:rtl/>
        </w:rPr>
        <w:t xml:space="preserve">21 ـ كندا                                                    </w:t>
      </w:r>
      <w:r w:rsidR="0088346F">
        <w:rPr>
          <w:rFonts w:cs="AlRiyadh" w:hint="cs"/>
          <w:sz w:val="48"/>
          <w:szCs w:val="48"/>
          <w:rtl/>
        </w:rPr>
        <w:t xml:space="preserve"> </w:t>
      </w:r>
      <w:r>
        <w:rPr>
          <w:rFonts w:cs="AlRiyadh" w:hint="cs"/>
          <w:sz w:val="48"/>
          <w:szCs w:val="48"/>
          <w:rtl/>
        </w:rPr>
        <w:t xml:space="preserve"> 98 ـ نيوزلندا          </w:t>
      </w:r>
    </w:p>
    <w:p w:rsidR="008B4B31" w:rsidRDefault="008B4B31" w:rsidP="00C44BEA">
      <w:pPr>
        <w:tabs>
          <w:tab w:val="left" w:pos="7230"/>
        </w:tabs>
        <w:spacing w:line="400" w:lineRule="exact"/>
        <w:rPr>
          <w:rFonts w:cs="AlRiyadh"/>
          <w:sz w:val="48"/>
          <w:szCs w:val="48"/>
          <w:rtl/>
        </w:rPr>
      </w:pPr>
      <w:r>
        <w:rPr>
          <w:rFonts w:cs="AlRiyadh" w:hint="cs"/>
          <w:sz w:val="48"/>
          <w:szCs w:val="48"/>
          <w:rtl/>
        </w:rPr>
        <w:t xml:space="preserve">22 ـ </w:t>
      </w:r>
      <w:proofErr w:type="spellStart"/>
      <w:r>
        <w:rPr>
          <w:rFonts w:cs="AlRiyadh" w:hint="cs"/>
          <w:sz w:val="48"/>
          <w:szCs w:val="48"/>
          <w:rtl/>
        </w:rPr>
        <w:t>الدنمارك</w:t>
      </w:r>
      <w:proofErr w:type="spellEnd"/>
      <w:r>
        <w:rPr>
          <w:rFonts w:cs="AlRiyadh" w:hint="cs"/>
          <w:sz w:val="48"/>
          <w:szCs w:val="48"/>
          <w:rtl/>
        </w:rPr>
        <w:t xml:space="preserve">                                                  99 ـ المملكة المتحدة</w:t>
      </w:r>
    </w:p>
    <w:p w:rsidR="008B4B31" w:rsidRDefault="008B4B31" w:rsidP="00C44BEA">
      <w:pPr>
        <w:spacing w:line="400" w:lineRule="exact"/>
        <w:rPr>
          <w:rFonts w:cs="AlRiyadh"/>
          <w:sz w:val="48"/>
          <w:szCs w:val="48"/>
          <w:rtl/>
        </w:rPr>
      </w:pPr>
      <w:r>
        <w:rPr>
          <w:rFonts w:cs="AlRiyadh" w:hint="cs"/>
          <w:sz w:val="48"/>
          <w:szCs w:val="48"/>
          <w:rtl/>
        </w:rPr>
        <w:t xml:space="preserve">23 ـ اليونان </w:t>
      </w:r>
    </w:p>
    <w:p w:rsidR="00C44BEA" w:rsidRDefault="00C44BEA" w:rsidP="00C44BEA">
      <w:pPr>
        <w:spacing w:line="400" w:lineRule="exact"/>
        <w:rPr>
          <w:rFonts w:cs="AlRiyadh"/>
          <w:sz w:val="48"/>
          <w:szCs w:val="48"/>
          <w:rtl/>
        </w:rPr>
      </w:pPr>
    </w:p>
    <w:p w:rsidR="008B4B31" w:rsidRDefault="008B4B31" w:rsidP="0088346F">
      <w:pPr>
        <w:tabs>
          <w:tab w:val="left" w:pos="7655"/>
        </w:tabs>
        <w:spacing w:line="480" w:lineRule="exact"/>
        <w:rPr>
          <w:rFonts w:cs="AlRiyadh"/>
          <w:sz w:val="48"/>
          <w:szCs w:val="48"/>
          <w:rtl/>
        </w:rPr>
      </w:pPr>
      <w:r>
        <w:rPr>
          <w:rFonts w:cs="AlRiyadh" w:hint="cs"/>
          <w:sz w:val="48"/>
          <w:szCs w:val="48"/>
          <w:rtl/>
        </w:rPr>
        <w:t xml:space="preserve">                                                             اللوحة رقم 7</w:t>
      </w:r>
    </w:p>
    <w:p w:rsidR="0088346F" w:rsidRDefault="0088346F" w:rsidP="0088346F">
      <w:pPr>
        <w:tabs>
          <w:tab w:val="left" w:pos="7655"/>
        </w:tabs>
        <w:spacing w:line="480" w:lineRule="exact"/>
        <w:rPr>
          <w:rFonts w:cs="AlRiyadh"/>
          <w:sz w:val="48"/>
          <w:szCs w:val="48"/>
          <w:rtl/>
        </w:rPr>
      </w:pPr>
    </w:p>
    <w:p w:rsidR="0088346F" w:rsidRDefault="0088346F" w:rsidP="0088346F">
      <w:pPr>
        <w:tabs>
          <w:tab w:val="left" w:pos="7655"/>
        </w:tabs>
        <w:spacing w:line="480" w:lineRule="exact"/>
        <w:rPr>
          <w:rFonts w:cs="AlRiyadh"/>
          <w:sz w:val="48"/>
          <w:szCs w:val="48"/>
          <w:rtl/>
        </w:rPr>
      </w:pPr>
    </w:p>
    <w:p w:rsidR="0088346F" w:rsidRDefault="0088346F" w:rsidP="0088346F">
      <w:pPr>
        <w:tabs>
          <w:tab w:val="left" w:pos="7655"/>
        </w:tabs>
        <w:spacing w:line="480" w:lineRule="exact"/>
        <w:rPr>
          <w:rFonts w:cs="AlRiyadh"/>
          <w:sz w:val="48"/>
          <w:szCs w:val="48"/>
          <w:rtl/>
        </w:rPr>
      </w:pPr>
    </w:p>
    <w:p w:rsidR="0088346F" w:rsidRDefault="0088346F" w:rsidP="0088346F">
      <w:pPr>
        <w:tabs>
          <w:tab w:val="left" w:pos="7655"/>
        </w:tabs>
        <w:spacing w:line="480" w:lineRule="exact"/>
        <w:jc w:val="center"/>
        <w:rPr>
          <w:rFonts w:cs="AlRiyadh"/>
          <w:b/>
          <w:bCs/>
          <w:sz w:val="72"/>
          <w:szCs w:val="72"/>
          <w:rtl/>
        </w:rPr>
      </w:pPr>
      <w:r w:rsidRPr="0088346F">
        <w:rPr>
          <w:rFonts w:cs="AlRiyadh" w:hint="cs"/>
          <w:b/>
          <w:bCs/>
          <w:sz w:val="72"/>
          <w:szCs w:val="72"/>
          <w:rtl/>
        </w:rPr>
        <w:t>فوائد رقم المخزون السعودي (ر م س)</w:t>
      </w:r>
    </w:p>
    <w:p w:rsidR="0088346F" w:rsidRPr="0088346F" w:rsidRDefault="0088346F" w:rsidP="0088346F">
      <w:pPr>
        <w:tabs>
          <w:tab w:val="left" w:pos="7655"/>
        </w:tabs>
        <w:spacing w:line="480" w:lineRule="exact"/>
        <w:jc w:val="center"/>
        <w:rPr>
          <w:rFonts w:cs="AlRiyadh"/>
          <w:b/>
          <w:bCs/>
          <w:sz w:val="72"/>
          <w:szCs w:val="72"/>
          <w:rtl/>
        </w:rPr>
      </w:pPr>
    </w:p>
    <w:p w:rsidR="0088346F" w:rsidRPr="0088346F" w:rsidRDefault="0088346F" w:rsidP="0088346F">
      <w:pPr>
        <w:tabs>
          <w:tab w:val="left" w:pos="7655"/>
        </w:tabs>
        <w:spacing w:line="480" w:lineRule="exact"/>
        <w:rPr>
          <w:rFonts w:cs="AlRiyadh"/>
          <w:b/>
          <w:bCs/>
          <w:sz w:val="48"/>
          <w:szCs w:val="48"/>
          <w:rtl/>
        </w:rPr>
      </w:pPr>
      <w:r w:rsidRPr="0088346F">
        <w:rPr>
          <w:rFonts w:cs="AlRiyadh" w:hint="cs"/>
          <w:b/>
          <w:bCs/>
          <w:sz w:val="48"/>
          <w:szCs w:val="48"/>
          <w:rtl/>
        </w:rPr>
        <w:t xml:space="preserve">1 ـ </w:t>
      </w:r>
      <w:proofErr w:type="spellStart"/>
      <w:r w:rsidRPr="0088346F">
        <w:rPr>
          <w:rFonts w:cs="AlRiyadh" w:hint="cs"/>
          <w:b/>
          <w:bCs/>
          <w:sz w:val="48"/>
          <w:szCs w:val="48"/>
          <w:rtl/>
        </w:rPr>
        <w:t>التكيفية</w:t>
      </w:r>
      <w:proofErr w:type="spellEnd"/>
      <w:r w:rsidRPr="0088346F">
        <w:rPr>
          <w:rFonts w:cs="AlRiyadh" w:hint="cs"/>
          <w:b/>
          <w:bCs/>
          <w:sz w:val="48"/>
          <w:szCs w:val="48"/>
          <w:rtl/>
        </w:rPr>
        <w:t xml:space="preserve"> </w:t>
      </w:r>
    </w:p>
    <w:p w:rsidR="0088346F" w:rsidRPr="0088346F" w:rsidRDefault="0088346F" w:rsidP="0088346F">
      <w:pPr>
        <w:tabs>
          <w:tab w:val="left" w:pos="7655"/>
        </w:tabs>
        <w:spacing w:line="480" w:lineRule="exact"/>
        <w:rPr>
          <w:rFonts w:cs="AlRiyadh"/>
          <w:b/>
          <w:bCs/>
          <w:sz w:val="48"/>
          <w:szCs w:val="48"/>
          <w:rtl/>
        </w:rPr>
      </w:pPr>
      <w:r w:rsidRPr="0088346F">
        <w:rPr>
          <w:rFonts w:cs="AlRiyadh" w:hint="cs"/>
          <w:b/>
          <w:bCs/>
          <w:sz w:val="48"/>
          <w:szCs w:val="48"/>
          <w:rtl/>
        </w:rPr>
        <w:t xml:space="preserve">2 ـ </w:t>
      </w:r>
      <w:proofErr w:type="spellStart"/>
      <w:r w:rsidRPr="0088346F">
        <w:rPr>
          <w:rFonts w:cs="AlRiyadh" w:hint="cs"/>
          <w:b/>
          <w:bCs/>
          <w:sz w:val="48"/>
          <w:szCs w:val="48"/>
          <w:rtl/>
        </w:rPr>
        <w:t>الانسجامية</w:t>
      </w:r>
      <w:proofErr w:type="spellEnd"/>
      <w:r w:rsidRPr="0088346F">
        <w:rPr>
          <w:rFonts w:cs="AlRiyadh" w:hint="cs"/>
          <w:b/>
          <w:bCs/>
          <w:sz w:val="48"/>
          <w:szCs w:val="48"/>
          <w:rtl/>
        </w:rPr>
        <w:t xml:space="preserve"> </w:t>
      </w:r>
    </w:p>
    <w:p w:rsidR="0088346F" w:rsidRPr="0088346F" w:rsidRDefault="0088346F" w:rsidP="0088346F">
      <w:pPr>
        <w:tabs>
          <w:tab w:val="left" w:pos="7655"/>
        </w:tabs>
        <w:spacing w:line="480" w:lineRule="exact"/>
        <w:rPr>
          <w:rFonts w:cs="AlRiyadh"/>
          <w:b/>
          <w:bCs/>
          <w:sz w:val="48"/>
          <w:szCs w:val="48"/>
          <w:rtl/>
        </w:rPr>
      </w:pPr>
      <w:r w:rsidRPr="0088346F">
        <w:rPr>
          <w:rFonts w:cs="AlRiyadh" w:hint="cs"/>
          <w:b/>
          <w:bCs/>
          <w:sz w:val="48"/>
          <w:szCs w:val="48"/>
          <w:rtl/>
        </w:rPr>
        <w:t xml:space="preserve">3 ـ التوسعية </w:t>
      </w:r>
    </w:p>
    <w:p w:rsidR="0088346F" w:rsidRPr="0088346F" w:rsidRDefault="0088346F" w:rsidP="0088346F">
      <w:pPr>
        <w:tabs>
          <w:tab w:val="left" w:pos="7655"/>
        </w:tabs>
        <w:spacing w:line="480" w:lineRule="exact"/>
        <w:rPr>
          <w:rFonts w:cs="AlRiyadh"/>
          <w:b/>
          <w:bCs/>
          <w:sz w:val="48"/>
          <w:szCs w:val="48"/>
          <w:rtl/>
        </w:rPr>
      </w:pPr>
      <w:r w:rsidRPr="0088346F">
        <w:rPr>
          <w:rFonts w:cs="AlRiyadh" w:hint="cs"/>
          <w:b/>
          <w:bCs/>
          <w:sz w:val="48"/>
          <w:szCs w:val="48"/>
          <w:rtl/>
        </w:rPr>
        <w:t xml:space="preserve">4 ـ التبسيطية </w:t>
      </w:r>
    </w:p>
    <w:p w:rsidR="0088346F" w:rsidRPr="0088346F" w:rsidRDefault="0088346F" w:rsidP="0088346F">
      <w:pPr>
        <w:tabs>
          <w:tab w:val="left" w:pos="7655"/>
        </w:tabs>
        <w:spacing w:line="480" w:lineRule="exact"/>
        <w:rPr>
          <w:rFonts w:cs="AlRiyadh"/>
          <w:b/>
          <w:bCs/>
          <w:sz w:val="48"/>
          <w:szCs w:val="48"/>
          <w:rtl/>
        </w:rPr>
      </w:pPr>
      <w:r w:rsidRPr="0088346F">
        <w:rPr>
          <w:rFonts w:cs="AlRiyadh" w:hint="cs"/>
          <w:b/>
          <w:bCs/>
          <w:sz w:val="48"/>
          <w:szCs w:val="48"/>
          <w:rtl/>
        </w:rPr>
        <w:t xml:space="preserve">5 ـ </w:t>
      </w:r>
      <w:proofErr w:type="spellStart"/>
      <w:r w:rsidRPr="0088346F">
        <w:rPr>
          <w:rFonts w:cs="AlRiyadh" w:hint="cs"/>
          <w:b/>
          <w:bCs/>
          <w:sz w:val="48"/>
          <w:szCs w:val="48"/>
          <w:rtl/>
        </w:rPr>
        <w:t>الثبوتية</w:t>
      </w:r>
      <w:proofErr w:type="spellEnd"/>
      <w:r w:rsidRPr="0088346F">
        <w:rPr>
          <w:rFonts w:cs="AlRiyadh" w:hint="cs"/>
          <w:b/>
          <w:bCs/>
          <w:sz w:val="48"/>
          <w:szCs w:val="48"/>
          <w:rtl/>
        </w:rPr>
        <w:t xml:space="preserve"> (</w:t>
      </w:r>
      <w:proofErr w:type="spellStart"/>
      <w:r w:rsidRPr="0088346F">
        <w:rPr>
          <w:rFonts w:cs="AlRiyadh" w:hint="cs"/>
          <w:b/>
          <w:bCs/>
          <w:sz w:val="48"/>
          <w:szCs w:val="48"/>
          <w:rtl/>
        </w:rPr>
        <w:t>الاستقرارية</w:t>
      </w:r>
      <w:proofErr w:type="spellEnd"/>
      <w:r w:rsidRPr="0088346F">
        <w:rPr>
          <w:rFonts w:cs="AlRiyadh" w:hint="cs"/>
          <w:b/>
          <w:bCs/>
          <w:sz w:val="48"/>
          <w:szCs w:val="48"/>
          <w:rtl/>
        </w:rPr>
        <w:t xml:space="preserve"> )</w:t>
      </w:r>
    </w:p>
    <w:p w:rsidR="0088346F" w:rsidRDefault="0088346F" w:rsidP="0088346F">
      <w:pPr>
        <w:tabs>
          <w:tab w:val="left" w:pos="7655"/>
        </w:tabs>
        <w:spacing w:line="480" w:lineRule="exact"/>
        <w:rPr>
          <w:rFonts w:cs="AlRiyadh"/>
          <w:b/>
          <w:bCs/>
          <w:sz w:val="48"/>
          <w:szCs w:val="48"/>
          <w:rtl/>
        </w:rPr>
      </w:pPr>
      <w:r w:rsidRPr="0088346F">
        <w:rPr>
          <w:rFonts w:cs="AlRiyadh" w:hint="cs"/>
          <w:b/>
          <w:bCs/>
          <w:sz w:val="48"/>
          <w:szCs w:val="48"/>
          <w:rtl/>
        </w:rPr>
        <w:t xml:space="preserve">6 ـ الاتساقية </w:t>
      </w: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r>
        <w:rPr>
          <w:rFonts w:cs="AlRiyadh" w:hint="cs"/>
          <w:b/>
          <w:bCs/>
          <w:sz w:val="48"/>
          <w:szCs w:val="48"/>
          <w:rtl/>
        </w:rPr>
        <w:t xml:space="preserve">       </w:t>
      </w:r>
    </w:p>
    <w:p w:rsidR="0088346F" w:rsidRDefault="0088346F" w:rsidP="0088346F">
      <w:pPr>
        <w:tabs>
          <w:tab w:val="left" w:pos="7655"/>
        </w:tabs>
        <w:spacing w:line="480" w:lineRule="exact"/>
        <w:rPr>
          <w:rFonts w:cs="AlRiyadh"/>
          <w:b/>
          <w:bCs/>
          <w:sz w:val="48"/>
          <w:szCs w:val="48"/>
          <w:rtl/>
        </w:rPr>
      </w:pPr>
      <w:r>
        <w:rPr>
          <w:rFonts w:cs="AlRiyadh" w:hint="cs"/>
          <w:b/>
          <w:bCs/>
          <w:sz w:val="48"/>
          <w:szCs w:val="48"/>
          <w:rtl/>
        </w:rPr>
        <w:t xml:space="preserve">                                                          اللوحة رقم 8</w:t>
      </w: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Pr="0088346F" w:rsidRDefault="0088346F" w:rsidP="004440D8">
      <w:pPr>
        <w:tabs>
          <w:tab w:val="left" w:pos="7655"/>
        </w:tabs>
        <w:spacing w:line="580" w:lineRule="exact"/>
        <w:jc w:val="center"/>
        <w:rPr>
          <w:rFonts w:cs="AlRiyadh"/>
          <w:b/>
          <w:bCs/>
          <w:sz w:val="72"/>
          <w:szCs w:val="72"/>
          <w:rtl/>
        </w:rPr>
      </w:pPr>
      <w:r w:rsidRPr="0088346F">
        <w:rPr>
          <w:rFonts w:cs="AlRiyadh" w:hint="cs"/>
          <w:b/>
          <w:bCs/>
          <w:sz w:val="72"/>
          <w:szCs w:val="72"/>
          <w:rtl/>
        </w:rPr>
        <w:t xml:space="preserve">رقم المخزون الخاص بدول حلف شمال </w:t>
      </w:r>
      <w:proofErr w:type="spellStart"/>
      <w:r w:rsidRPr="0088346F">
        <w:rPr>
          <w:rFonts w:cs="AlRiyadh" w:hint="cs"/>
          <w:b/>
          <w:bCs/>
          <w:sz w:val="72"/>
          <w:szCs w:val="72"/>
          <w:rtl/>
        </w:rPr>
        <w:t>الاطلسي</w:t>
      </w:r>
      <w:proofErr w:type="spellEnd"/>
      <w:r w:rsidRPr="0088346F">
        <w:rPr>
          <w:rFonts w:cs="AlRiyadh" w:hint="cs"/>
          <w:b/>
          <w:bCs/>
          <w:sz w:val="72"/>
          <w:szCs w:val="72"/>
          <w:rtl/>
        </w:rPr>
        <w:t xml:space="preserve"> </w:t>
      </w:r>
      <w:r>
        <w:rPr>
          <w:rFonts w:cs="AlRiyadh" w:hint="cs"/>
          <w:b/>
          <w:bCs/>
          <w:sz w:val="72"/>
          <w:szCs w:val="72"/>
          <w:rtl/>
        </w:rPr>
        <w:t xml:space="preserve">   </w:t>
      </w:r>
      <w:r w:rsidRPr="0088346F">
        <w:rPr>
          <w:rFonts w:cs="AlRiyadh" w:hint="cs"/>
          <w:b/>
          <w:bCs/>
          <w:sz w:val="72"/>
          <w:szCs w:val="72"/>
          <w:rtl/>
        </w:rPr>
        <w:t>( الناتو )</w:t>
      </w: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r>
        <w:rPr>
          <w:rFonts w:cs="AlRiyadh" w:hint="cs"/>
          <w:b/>
          <w:bCs/>
          <w:sz w:val="48"/>
          <w:szCs w:val="48"/>
          <w:rtl/>
        </w:rPr>
        <w:t xml:space="preserve">رقم تعريف صنف الناتو </w:t>
      </w:r>
    </w:p>
    <w:p w:rsidR="0088346F" w:rsidRDefault="00E543C7" w:rsidP="0088346F">
      <w:pPr>
        <w:tabs>
          <w:tab w:val="left" w:pos="7655"/>
        </w:tabs>
        <w:spacing w:line="480" w:lineRule="exact"/>
        <w:rPr>
          <w:rFonts w:cs="AlRiyadh"/>
          <w:b/>
          <w:bCs/>
          <w:sz w:val="48"/>
          <w:szCs w:val="48"/>
          <w:rtl/>
        </w:rPr>
      </w:pPr>
      <w:r>
        <w:rPr>
          <w:rFonts w:cs="AlRiyadh"/>
          <w:b/>
          <w:bCs/>
          <w:noProof/>
          <w:sz w:val="48"/>
          <w:szCs w:val="48"/>
          <w:rtl/>
        </w:rPr>
        <w:pict>
          <v:shape id="_x0000_s1027" type="#_x0000_t32" style="position:absolute;left:0;text-align:left;margin-left:380.85pt;margin-top:12.6pt;width:0;height:21.35pt;flip:y;z-index:251659264" o:connectortype="straight">
            <w10:wrap anchorx="page"/>
          </v:shape>
        </w:pict>
      </w:r>
    </w:p>
    <w:p w:rsidR="0088346F" w:rsidRDefault="00E543C7" w:rsidP="004440D8">
      <w:pPr>
        <w:tabs>
          <w:tab w:val="left" w:pos="1938"/>
        </w:tabs>
        <w:spacing w:line="480" w:lineRule="exact"/>
        <w:rPr>
          <w:rFonts w:cs="AlRiyadh"/>
          <w:b/>
          <w:bCs/>
          <w:sz w:val="48"/>
          <w:szCs w:val="48"/>
          <w:rtl/>
        </w:rPr>
      </w:pPr>
      <w:r>
        <w:rPr>
          <w:rFonts w:cs="AlRiyadh"/>
          <w:b/>
          <w:bCs/>
          <w:noProof/>
          <w:sz w:val="48"/>
          <w:szCs w:val="48"/>
          <w:rtl/>
        </w:rPr>
        <w:pict>
          <v:shape id="_x0000_s1040" type="#_x0000_t32" style="position:absolute;left:0;text-align:left;margin-left:242.75pt;margin-top:21.35pt;width:0;height:18.85pt;flip:y;z-index:251672576" o:connectortype="straight">
            <w10:wrap anchorx="page"/>
          </v:shape>
        </w:pict>
      </w:r>
      <w:r>
        <w:rPr>
          <w:rFonts w:cs="AlRiyadh"/>
          <w:b/>
          <w:bCs/>
          <w:noProof/>
          <w:sz w:val="48"/>
          <w:szCs w:val="48"/>
          <w:rtl/>
        </w:rPr>
        <w:pict>
          <v:shape id="_x0000_s1039" type="#_x0000_t32" style="position:absolute;left:0;text-align:left;margin-left:66.05pt;margin-top:14.8pt;width:0;height:35.8pt;flip:y;z-index:251671552" o:connectortype="straight">
            <w10:wrap anchorx="page"/>
          </v:shape>
        </w:pict>
      </w:r>
      <w:r>
        <w:rPr>
          <w:rFonts w:cs="AlRiyadh"/>
          <w:b/>
          <w:bCs/>
          <w:noProof/>
          <w:sz w:val="48"/>
          <w:szCs w:val="48"/>
          <w:rtl/>
        </w:rPr>
        <w:pict>
          <v:shape id="_x0000_s1037" type="#_x0000_t32" style="position:absolute;left:0;text-align:left;margin-left:125.75pt;margin-top:14.8pt;width:0;height:35.8pt;z-index:251669504" o:connectortype="straight">
            <w10:wrap anchorx="page"/>
          </v:shape>
        </w:pict>
      </w:r>
      <w:r>
        <w:rPr>
          <w:rFonts w:cs="AlRiyadh"/>
          <w:b/>
          <w:bCs/>
          <w:noProof/>
          <w:sz w:val="48"/>
          <w:szCs w:val="48"/>
          <w:rtl/>
        </w:rPr>
        <w:pict>
          <v:shape id="_x0000_s1035" type="#_x0000_t32" style="position:absolute;left:0;text-align:left;margin-left:242.75pt;margin-top:30.35pt;width:0;height:20.25pt;flip:y;z-index:251667456" o:connectortype="straight">
            <w10:wrap anchorx="page"/>
          </v:shape>
        </w:pict>
      </w:r>
      <w:r>
        <w:rPr>
          <w:rFonts w:cs="AlRiyadh"/>
          <w:b/>
          <w:bCs/>
          <w:noProof/>
          <w:sz w:val="48"/>
          <w:szCs w:val="48"/>
          <w:rtl/>
        </w:rPr>
        <w:pict>
          <v:shape id="_x0000_s1032" type="#_x0000_t32" style="position:absolute;left:0;text-align:left;margin-left:212.3pt;margin-top:-.05pt;width:0;height:21.4pt;z-index:251664384" o:connectortype="straight">
            <w10:wrap anchorx="page"/>
          </v:shape>
        </w:pict>
      </w:r>
      <w:r>
        <w:rPr>
          <w:rFonts w:cs="AlRiyadh"/>
          <w:b/>
          <w:bCs/>
          <w:noProof/>
          <w:sz w:val="48"/>
          <w:szCs w:val="48"/>
          <w:rtl/>
        </w:rPr>
        <w:pict>
          <v:shape id="_x0000_s1031" type="#_x0000_t32" style="position:absolute;left:0;text-align:left;margin-left:280.35pt;margin-top:21.35pt;width:0;height:29.25pt;flip:y;z-index:251663360" o:connectortype="straight">
            <w10:wrap anchorx="page"/>
          </v:shape>
        </w:pict>
      </w:r>
      <w:r>
        <w:rPr>
          <w:rFonts w:cs="AlRiyadh"/>
          <w:b/>
          <w:bCs/>
          <w:noProof/>
          <w:sz w:val="48"/>
          <w:szCs w:val="48"/>
          <w:rtl/>
        </w:rPr>
        <w:pict>
          <v:shape id="_x0000_s1030" type="#_x0000_t32" style="position:absolute;left:0;text-align:left;margin-left:465.5pt;margin-top:30.35pt;width:0;height:17.1pt;z-index:251662336" o:connectortype="straight">
            <w10:wrap anchorx="page"/>
          </v:shape>
        </w:pict>
      </w:r>
      <w:r>
        <w:rPr>
          <w:rFonts w:cs="AlRiyadh"/>
          <w:b/>
          <w:bCs/>
          <w:noProof/>
          <w:sz w:val="48"/>
          <w:szCs w:val="48"/>
          <w:rtl/>
        </w:rPr>
        <w:pict>
          <v:shape id="_x0000_s1029" type="#_x0000_t32" style="position:absolute;left:0;text-align:left;margin-left:465.5pt;margin-top:-.05pt;width:0;height:21.4pt;z-index:251661312" o:connectortype="straight">
            <w10:wrap anchorx="page"/>
          </v:shape>
        </w:pict>
      </w:r>
      <w:r>
        <w:rPr>
          <w:rFonts w:cs="AlRiyadh"/>
          <w:b/>
          <w:bCs/>
          <w:noProof/>
          <w:sz w:val="48"/>
          <w:szCs w:val="48"/>
          <w:rtl/>
        </w:rPr>
        <w:pict>
          <v:shape id="_x0000_s1026" type="#_x0000_t32" style="position:absolute;left:0;text-align:left;margin-left:212.3pt;margin-top:-.05pt;width:253.2pt;height:0;flip:x;z-index:251658240" o:connectortype="straight">
            <w10:wrap anchorx="page"/>
          </v:shape>
        </w:pict>
      </w:r>
      <w:r w:rsidR="004440D8">
        <w:rPr>
          <w:rFonts w:cs="AlRiyadh" w:hint="cs"/>
          <w:b/>
          <w:bCs/>
          <w:sz w:val="48"/>
          <w:szCs w:val="48"/>
          <w:rtl/>
        </w:rPr>
        <w:t xml:space="preserve">   999         ــ       999         ــ    </w:t>
      </w:r>
      <w:r w:rsidR="00C44BEA">
        <w:rPr>
          <w:rFonts w:cs="AlRiyadh" w:hint="cs"/>
          <w:b/>
          <w:bCs/>
          <w:sz w:val="48"/>
          <w:szCs w:val="48"/>
          <w:rtl/>
        </w:rPr>
        <w:t>11</w:t>
      </w:r>
      <w:r w:rsidR="004440D8">
        <w:rPr>
          <w:rFonts w:cs="AlRiyadh" w:hint="cs"/>
          <w:b/>
          <w:bCs/>
          <w:sz w:val="48"/>
          <w:szCs w:val="48"/>
          <w:rtl/>
        </w:rPr>
        <w:t xml:space="preserve">  </w:t>
      </w:r>
      <w:r w:rsidR="00C44BEA">
        <w:rPr>
          <w:rFonts w:cs="AlRiyadh" w:hint="cs"/>
          <w:b/>
          <w:bCs/>
          <w:sz w:val="48"/>
          <w:szCs w:val="48"/>
          <w:rtl/>
        </w:rPr>
        <w:t xml:space="preserve">         </w:t>
      </w:r>
      <w:r w:rsidR="004440D8">
        <w:rPr>
          <w:rFonts w:cs="AlRiyadh" w:hint="cs"/>
          <w:b/>
          <w:bCs/>
          <w:sz w:val="48"/>
          <w:szCs w:val="48"/>
          <w:rtl/>
        </w:rPr>
        <w:t xml:space="preserve"> ــ       5305</w:t>
      </w:r>
    </w:p>
    <w:p w:rsidR="0088346F" w:rsidRDefault="00E543C7" w:rsidP="0088346F">
      <w:pPr>
        <w:tabs>
          <w:tab w:val="left" w:pos="7655"/>
        </w:tabs>
        <w:spacing w:line="480" w:lineRule="exact"/>
        <w:rPr>
          <w:rFonts w:cs="AlRiyadh"/>
          <w:b/>
          <w:bCs/>
          <w:sz w:val="48"/>
          <w:szCs w:val="48"/>
          <w:rtl/>
        </w:rPr>
      </w:pPr>
      <w:r>
        <w:rPr>
          <w:rFonts w:cs="AlRiyadh"/>
          <w:b/>
          <w:bCs/>
          <w:noProof/>
          <w:sz w:val="48"/>
          <w:szCs w:val="48"/>
          <w:rtl/>
        </w:rPr>
        <w:pict>
          <v:shape id="_x0000_s1038" type="#_x0000_t32" style="position:absolute;left:0;text-align:left;margin-left:66.05pt;margin-top:16.6pt;width:59.7pt;height:0;flip:x;z-index:251670528" o:connectortype="straight">
            <w10:wrap anchorx="page"/>
          </v:shape>
        </w:pict>
      </w:r>
      <w:r>
        <w:rPr>
          <w:rFonts w:cs="AlRiyadh"/>
          <w:b/>
          <w:bCs/>
          <w:noProof/>
          <w:sz w:val="48"/>
          <w:szCs w:val="48"/>
          <w:rtl/>
        </w:rPr>
        <w:pict>
          <v:shape id="_x0000_s1036" type="#_x0000_t32" style="position:absolute;left:0;text-align:left;margin-left:380.85pt;margin-top:16.6pt;width:0;height:27.2pt;z-index:251668480" o:connectortype="straight">
            <w10:wrap anchorx="page"/>
          </v:shape>
        </w:pict>
      </w:r>
      <w:r>
        <w:rPr>
          <w:rFonts w:cs="AlRiyadh"/>
          <w:b/>
          <w:bCs/>
          <w:noProof/>
          <w:sz w:val="48"/>
          <w:szCs w:val="48"/>
          <w:rtl/>
        </w:rPr>
        <w:pict>
          <v:shape id="_x0000_s1034" type="#_x0000_t32" style="position:absolute;left:0;text-align:left;margin-left:212.35pt;margin-top:16.6pt;width:30.4pt;height:0;z-index:251666432" o:connectortype="straight">
            <w10:wrap anchorx="page"/>
          </v:shape>
        </w:pict>
      </w:r>
      <w:r>
        <w:rPr>
          <w:rFonts w:cs="AlRiyadh"/>
          <w:b/>
          <w:bCs/>
          <w:noProof/>
          <w:sz w:val="48"/>
          <w:szCs w:val="48"/>
          <w:rtl/>
        </w:rPr>
        <w:pict>
          <v:shape id="_x0000_s1033" type="#_x0000_t32" style="position:absolute;left:0;text-align:left;margin-left:212.3pt;margin-top:2.1pt;width:.05pt;height:14.5pt;flip:y;z-index:251665408" o:connectortype="straight">
            <w10:wrap anchorx="page"/>
          </v:shape>
        </w:pict>
      </w:r>
      <w:r>
        <w:rPr>
          <w:rFonts w:cs="AlRiyadh"/>
          <w:b/>
          <w:bCs/>
          <w:noProof/>
          <w:sz w:val="48"/>
          <w:szCs w:val="48"/>
          <w:rtl/>
        </w:rPr>
        <w:pict>
          <v:shape id="_x0000_s1028" type="#_x0000_t32" style="position:absolute;left:0;text-align:left;margin-left:280.35pt;margin-top:13.45pt;width:185.15pt;height:3.15pt;flip:x;z-index:251660288" o:connectortype="straight">
            <w10:wrap anchorx="page"/>
          </v:shape>
        </w:pict>
      </w: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r>
        <w:rPr>
          <w:rFonts w:cs="AlRiyadh" w:hint="cs"/>
          <w:b/>
          <w:bCs/>
          <w:sz w:val="48"/>
          <w:szCs w:val="48"/>
          <w:rtl/>
        </w:rPr>
        <w:t xml:space="preserve">الرقم التسلسلي غير ذي            رمز مكتب               فئة </w:t>
      </w:r>
    </w:p>
    <w:p w:rsidR="0088346F" w:rsidRDefault="0088346F" w:rsidP="0088346F">
      <w:pPr>
        <w:tabs>
          <w:tab w:val="left" w:pos="7655"/>
        </w:tabs>
        <w:spacing w:line="480" w:lineRule="exact"/>
        <w:rPr>
          <w:rFonts w:cs="AlRiyadh"/>
          <w:b/>
          <w:bCs/>
          <w:sz w:val="48"/>
          <w:szCs w:val="48"/>
          <w:rtl/>
        </w:rPr>
      </w:pPr>
      <w:r>
        <w:rPr>
          <w:rFonts w:cs="AlRiyadh" w:hint="cs"/>
          <w:b/>
          <w:bCs/>
          <w:sz w:val="48"/>
          <w:szCs w:val="48"/>
          <w:rtl/>
        </w:rPr>
        <w:t>الأهمية الذي عينه مكتب       الترميز الوطني          تموين الناتو</w:t>
      </w:r>
    </w:p>
    <w:p w:rsidR="0088346F" w:rsidRDefault="0088346F" w:rsidP="0088346F">
      <w:pPr>
        <w:tabs>
          <w:tab w:val="left" w:pos="7655"/>
        </w:tabs>
        <w:spacing w:line="480" w:lineRule="exact"/>
        <w:rPr>
          <w:rFonts w:cs="AlRiyadh"/>
          <w:b/>
          <w:bCs/>
          <w:sz w:val="48"/>
          <w:szCs w:val="48"/>
          <w:rtl/>
        </w:rPr>
      </w:pPr>
      <w:r>
        <w:rPr>
          <w:rFonts w:cs="AlRiyadh" w:hint="cs"/>
          <w:b/>
          <w:bCs/>
          <w:sz w:val="48"/>
          <w:szCs w:val="48"/>
          <w:rtl/>
        </w:rPr>
        <w:t>الترميز الوطني</w:t>
      </w: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r>
        <w:rPr>
          <w:rFonts w:cs="AlRiyadh" w:hint="cs"/>
          <w:b/>
          <w:bCs/>
          <w:sz w:val="48"/>
          <w:szCs w:val="48"/>
          <w:rtl/>
        </w:rPr>
        <w:t xml:space="preserve">يلازم رقم تعريف الناتو لصنف تموين ما طوال فترة بقائه في نظام التموين </w:t>
      </w:r>
    </w:p>
    <w:p w:rsidR="0088346F" w:rsidRDefault="0088346F" w:rsidP="0088346F">
      <w:pPr>
        <w:tabs>
          <w:tab w:val="left" w:pos="7655"/>
        </w:tabs>
        <w:spacing w:line="480" w:lineRule="exact"/>
        <w:rPr>
          <w:rFonts w:cs="AlRiyadh"/>
          <w:b/>
          <w:bCs/>
          <w:sz w:val="48"/>
          <w:szCs w:val="48"/>
          <w:rtl/>
        </w:rPr>
      </w:pPr>
      <w:r>
        <w:rPr>
          <w:rFonts w:cs="AlRiyadh" w:hint="cs"/>
          <w:b/>
          <w:bCs/>
          <w:sz w:val="48"/>
          <w:szCs w:val="48"/>
          <w:rtl/>
        </w:rPr>
        <w:t xml:space="preserve"> </w:t>
      </w:r>
    </w:p>
    <w:p w:rsidR="0088346F" w:rsidRDefault="0088346F" w:rsidP="0088346F">
      <w:pPr>
        <w:tabs>
          <w:tab w:val="left" w:pos="7655"/>
        </w:tabs>
        <w:spacing w:line="480" w:lineRule="exact"/>
        <w:rPr>
          <w:rFonts w:cs="AlRiyadh"/>
          <w:b/>
          <w:bCs/>
          <w:sz w:val="48"/>
          <w:szCs w:val="48"/>
          <w:rtl/>
        </w:rPr>
      </w:pPr>
      <w:r>
        <w:rPr>
          <w:rFonts w:cs="AlRiyadh" w:hint="cs"/>
          <w:b/>
          <w:bCs/>
          <w:sz w:val="48"/>
          <w:szCs w:val="48"/>
          <w:rtl/>
        </w:rPr>
        <w:t xml:space="preserve">                                                        اللوحة رقم 9</w:t>
      </w:r>
    </w:p>
    <w:p w:rsidR="0088346F" w:rsidRDefault="0088346F" w:rsidP="0088346F">
      <w:pPr>
        <w:tabs>
          <w:tab w:val="left" w:pos="7655"/>
        </w:tabs>
        <w:spacing w:line="480" w:lineRule="exact"/>
        <w:rPr>
          <w:rFonts w:cs="AlRiyadh"/>
          <w:b/>
          <w:bCs/>
          <w:sz w:val="48"/>
          <w:szCs w:val="48"/>
          <w:rtl/>
        </w:rPr>
      </w:pPr>
    </w:p>
    <w:p w:rsidR="004440D8" w:rsidRPr="00C44BEA" w:rsidRDefault="00C44BEA" w:rsidP="00C44BEA">
      <w:pPr>
        <w:tabs>
          <w:tab w:val="left" w:pos="7655"/>
        </w:tabs>
        <w:spacing w:line="480" w:lineRule="exact"/>
        <w:jc w:val="center"/>
        <w:rPr>
          <w:rFonts w:cs="AlRiyadh"/>
          <w:b/>
          <w:bCs/>
          <w:sz w:val="48"/>
          <w:szCs w:val="48"/>
          <w:rtl/>
        </w:rPr>
      </w:pPr>
      <w:r w:rsidRPr="00C44BEA">
        <w:rPr>
          <w:rFonts w:cs="AlRiyadh" w:hint="cs"/>
          <w:b/>
          <w:bCs/>
          <w:sz w:val="48"/>
          <w:szCs w:val="48"/>
          <w:rtl/>
        </w:rPr>
        <w:t>الإدارة المركزية للمشتريات الحكومية</w:t>
      </w:r>
    </w:p>
    <w:p w:rsidR="004440D8" w:rsidRDefault="00C44BEA" w:rsidP="00C44BEA">
      <w:pPr>
        <w:tabs>
          <w:tab w:val="left" w:pos="7655"/>
        </w:tabs>
        <w:spacing w:line="480" w:lineRule="exact"/>
        <w:jc w:val="center"/>
        <w:rPr>
          <w:rFonts w:cs="AlRiyadh"/>
          <w:b/>
          <w:bCs/>
          <w:sz w:val="48"/>
          <w:szCs w:val="48"/>
          <w:rtl/>
        </w:rPr>
      </w:pPr>
      <w:r w:rsidRPr="00C44BEA">
        <w:rPr>
          <w:rFonts w:cs="AlRiyadh" w:hint="cs"/>
          <w:b/>
          <w:bCs/>
          <w:sz w:val="48"/>
          <w:szCs w:val="48"/>
          <w:rtl/>
        </w:rPr>
        <w:t>برنامج الفهرسة الآلي السعودي</w:t>
      </w:r>
    </w:p>
    <w:tbl>
      <w:tblPr>
        <w:tblStyle w:val="a6"/>
        <w:bidiVisual/>
        <w:tblW w:w="9890" w:type="dxa"/>
        <w:tblLook w:val="04A0"/>
      </w:tblPr>
      <w:tblGrid>
        <w:gridCol w:w="9890"/>
      </w:tblGrid>
      <w:tr w:rsidR="004440D8" w:rsidTr="00C44BEA">
        <w:tc>
          <w:tcPr>
            <w:tcW w:w="9890" w:type="dxa"/>
          </w:tcPr>
          <w:p w:rsidR="004440D8" w:rsidRDefault="004440D8" w:rsidP="0088346F">
            <w:pPr>
              <w:tabs>
                <w:tab w:val="left" w:pos="7655"/>
              </w:tabs>
              <w:spacing w:line="480" w:lineRule="exact"/>
              <w:rPr>
                <w:rFonts w:cs="AlRiyadh"/>
                <w:b/>
                <w:bCs/>
                <w:sz w:val="48"/>
                <w:szCs w:val="48"/>
                <w:rtl/>
              </w:rPr>
            </w:pPr>
            <w:r>
              <w:rPr>
                <w:rFonts w:cs="AlRiyadh" w:hint="cs"/>
                <w:b/>
                <w:bCs/>
                <w:sz w:val="48"/>
                <w:szCs w:val="48"/>
                <w:rtl/>
              </w:rPr>
              <w:t>جدول رقم (1)            رموز مكتب الترميز الوطني</w:t>
            </w:r>
          </w:p>
          <w:p w:rsidR="004440D8" w:rsidRDefault="00C44BEA" w:rsidP="00C44BEA">
            <w:pPr>
              <w:tabs>
                <w:tab w:val="left" w:pos="7655"/>
              </w:tabs>
              <w:spacing w:line="480" w:lineRule="exact"/>
              <w:rPr>
                <w:rFonts w:cs="AlRiyadh"/>
                <w:b/>
                <w:bCs/>
                <w:sz w:val="48"/>
                <w:szCs w:val="48"/>
                <w:rtl/>
              </w:rPr>
            </w:pPr>
            <w:r>
              <w:rPr>
                <w:rFonts w:cs="AlRiyadh" w:hint="cs"/>
                <w:b/>
                <w:bCs/>
                <w:sz w:val="48"/>
                <w:szCs w:val="48"/>
                <w:rtl/>
              </w:rPr>
              <w:t xml:space="preserve">00  الولايات المتحدة .  </w:t>
            </w:r>
            <w:r w:rsidR="004440D8">
              <w:rPr>
                <w:rFonts w:cs="AlRiyadh" w:hint="cs"/>
                <w:b/>
                <w:bCs/>
                <w:sz w:val="48"/>
                <w:szCs w:val="48"/>
                <w:rtl/>
              </w:rPr>
              <w:t xml:space="preserve"> </w:t>
            </w:r>
            <w:r>
              <w:rPr>
                <w:rFonts w:cs="AlRiyadh" w:hint="cs"/>
                <w:b/>
                <w:bCs/>
                <w:sz w:val="48"/>
                <w:szCs w:val="48"/>
                <w:rtl/>
              </w:rPr>
              <w:t xml:space="preserve"> 14 فرنسا .    30 اليابان    </w:t>
            </w:r>
            <w:r w:rsidR="004440D8">
              <w:rPr>
                <w:rFonts w:cs="AlRiyadh" w:hint="cs"/>
                <w:b/>
                <w:bCs/>
                <w:sz w:val="48"/>
                <w:szCs w:val="48"/>
                <w:rtl/>
              </w:rPr>
              <w:t xml:space="preserve"> 11 دول حلف</w:t>
            </w:r>
            <w:r>
              <w:rPr>
                <w:rFonts w:cs="AlRiyadh" w:hint="cs"/>
                <w:b/>
                <w:bCs/>
                <w:sz w:val="48"/>
                <w:szCs w:val="48"/>
                <w:rtl/>
              </w:rPr>
              <w:t xml:space="preserve"> الأطلسي</w:t>
            </w:r>
          </w:p>
          <w:p w:rsidR="004440D8" w:rsidRDefault="004440D8" w:rsidP="0088346F">
            <w:pPr>
              <w:tabs>
                <w:tab w:val="left" w:pos="7655"/>
              </w:tabs>
              <w:spacing w:line="480" w:lineRule="exact"/>
              <w:rPr>
                <w:rFonts w:cs="AlRiyadh"/>
                <w:b/>
                <w:bCs/>
                <w:sz w:val="48"/>
                <w:szCs w:val="48"/>
                <w:rtl/>
              </w:rPr>
            </w:pPr>
            <w:r>
              <w:rPr>
                <w:rFonts w:cs="AlRiyadh" w:hint="cs"/>
                <w:b/>
                <w:bCs/>
                <w:sz w:val="48"/>
                <w:szCs w:val="48"/>
                <w:rtl/>
              </w:rPr>
              <w:t>01 الول</w:t>
            </w:r>
            <w:r w:rsidR="00C74E52">
              <w:rPr>
                <w:rFonts w:cs="AlRiyadh" w:hint="cs"/>
                <w:b/>
                <w:bCs/>
                <w:sz w:val="48"/>
                <w:szCs w:val="48"/>
                <w:rtl/>
              </w:rPr>
              <w:t xml:space="preserve">ايات المتحدة .  26 البرتغال .  </w:t>
            </w:r>
            <w:r>
              <w:rPr>
                <w:rFonts w:cs="AlRiyadh" w:hint="cs"/>
                <w:b/>
                <w:bCs/>
                <w:sz w:val="48"/>
                <w:szCs w:val="48"/>
                <w:rtl/>
              </w:rPr>
              <w:t xml:space="preserve"> 70 السعودية .   71 </w:t>
            </w:r>
            <w:r w:rsidR="00C44BEA">
              <w:rPr>
                <w:rFonts w:cs="AlRiyadh" w:hint="cs"/>
                <w:b/>
                <w:bCs/>
                <w:sz w:val="48"/>
                <w:szCs w:val="48"/>
                <w:rtl/>
              </w:rPr>
              <w:t>الإمارات</w:t>
            </w:r>
            <w:r>
              <w:rPr>
                <w:rFonts w:cs="AlRiyadh" w:hint="cs"/>
                <w:b/>
                <w:bCs/>
                <w:sz w:val="48"/>
                <w:szCs w:val="48"/>
                <w:rtl/>
              </w:rPr>
              <w:t xml:space="preserve"> العربية</w:t>
            </w:r>
          </w:p>
          <w:p w:rsidR="00C74E52" w:rsidRDefault="00C74E52" w:rsidP="0088346F">
            <w:pPr>
              <w:tabs>
                <w:tab w:val="left" w:pos="7655"/>
              </w:tabs>
              <w:spacing w:line="480" w:lineRule="exact"/>
              <w:rPr>
                <w:rFonts w:cs="AlRiyadh"/>
                <w:b/>
                <w:bCs/>
                <w:sz w:val="48"/>
                <w:szCs w:val="48"/>
                <w:rtl/>
              </w:rPr>
            </w:pPr>
            <w:r>
              <w:rPr>
                <w:rFonts w:cs="AlRiyadh" w:hint="cs"/>
                <w:b/>
                <w:bCs/>
                <w:sz w:val="48"/>
                <w:szCs w:val="48"/>
                <w:rtl/>
              </w:rPr>
              <w:t>99 المملكة المتحدة .   33 اسبانيا .    66 استراليا      36 كوريا الجنوبية .</w:t>
            </w:r>
          </w:p>
          <w:p w:rsidR="00C74E52" w:rsidRDefault="00C74E52" w:rsidP="0088346F">
            <w:pPr>
              <w:tabs>
                <w:tab w:val="left" w:pos="7655"/>
              </w:tabs>
              <w:spacing w:line="480" w:lineRule="exact"/>
              <w:rPr>
                <w:rFonts w:cs="AlRiyadh"/>
                <w:b/>
                <w:bCs/>
                <w:sz w:val="48"/>
                <w:szCs w:val="48"/>
                <w:rtl/>
              </w:rPr>
            </w:pPr>
          </w:p>
        </w:tc>
      </w:tr>
    </w:tbl>
    <w:p w:rsidR="004440D8" w:rsidRDefault="004440D8"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C74E52" w:rsidTr="00C44BEA">
        <w:trPr>
          <w:trHeight w:val="1854"/>
        </w:trPr>
        <w:tc>
          <w:tcPr>
            <w:tcW w:w="9714" w:type="dxa"/>
          </w:tcPr>
          <w:p w:rsidR="00C74E52" w:rsidRDefault="00C74E52" w:rsidP="0088346F">
            <w:pPr>
              <w:tabs>
                <w:tab w:val="left" w:pos="7655"/>
              </w:tabs>
              <w:spacing w:line="480" w:lineRule="exact"/>
              <w:rPr>
                <w:rFonts w:cs="AlRiyadh"/>
                <w:b/>
                <w:bCs/>
                <w:sz w:val="48"/>
                <w:szCs w:val="48"/>
                <w:rtl/>
              </w:rPr>
            </w:pPr>
            <w:r>
              <w:rPr>
                <w:rFonts w:cs="AlRiyadh" w:hint="cs"/>
                <w:b/>
                <w:bCs/>
                <w:sz w:val="48"/>
                <w:szCs w:val="48"/>
                <w:rtl/>
              </w:rPr>
              <w:t>جدول رقم (2)         رموز مشاريع تعيين رقم مخزون سعودي</w:t>
            </w:r>
          </w:p>
          <w:p w:rsidR="00C74E52" w:rsidRDefault="00C74E52" w:rsidP="0088346F">
            <w:pPr>
              <w:tabs>
                <w:tab w:val="left" w:pos="7655"/>
              </w:tabs>
              <w:spacing w:line="480" w:lineRule="exact"/>
              <w:rPr>
                <w:rFonts w:cs="AlRiyadh"/>
                <w:b/>
                <w:bCs/>
                <w:sz w:val="48"/>
                <w:szCs w:val="48"/>
                <w:rtl/>
              </w:rPr>
            </w:pPr>
            <w:r>
              <w:rPr>
                <w:rFonts w:cs="AlRiyadh" w:hint="cs"/>
                <w:b/>
                <w:bCs/>
                <w:sz w:val="48"/>
                <w:szCs w:val="48"/>
                <w:rtl/>
              </w:rPr>
              <w:t>00 غير خاص بمشروع معين .   40 الحرس الوطني .    12 قوات الدفاع الجوي</w:t>
            </w:r>
          </w:p>
          <w:p w:rsidR="00C74E52" w:rsidRDefault="00C44BEA" w:rsidP="0088346F">
            <w:pPr>
              <w:tabs>
                <w:tab w:val="left" w:pos="7655"/>
              </w:tabs>
              <w:spacing w:line="480" w:lineRule="exact"/>
              <w:rPr>
                <w:rFonts w:cs="AlRiyadh"/>
                <w:b/>
                <w:bCs/>
                <w:sz w:val="48"/>
                <w:szCs w:val="48"/>
                <w:rtl/>
              </w:rPr>
            </w:pPr>
            <w:r>
              <w:rPr>
                <w:rFonts w:cs="AlRiyadh" w:hint="cs"/>
                <w:b/>
                <w:bCs/>
                <w:sz w:val="48"/>
                <w:szCs w:val="48"/>
                <w:rtl/>
              </w:rPr>
              <w:t>01 دليل الأصناف شائ</w:t>
            </w:r>
            <w:r w:rsidR="00C74E52">
              <w:rPr>
                <w:rFonts w:cs="AlRiyadh" w:hint="cs"/>
                <w:b/>
                <w:bCs/>
                <w:sz w:val="48"/>
                <w:szCs w:val="48"/>
                <w:rtl/>
              </w:rPr>
              <w:t xml:space="preserve">عة </w:t>
            </w:r>
            <w:r>
              <w:rPr>
                <w:rFonts w:cs="AlRiyadh" w:hint="cs"/>
                <w:b/>
                <w:bCs/>
                <w:sz w:val="48"/>
                <w:szCs w:val="48"/>
                <w:rtl/>
              </w:rPr>
              <w:t>الاستعمال</w:t>
            </w:r>
            <w:r w:rsidR="00C74E52">
              <w:rPr>
                <w:rFonts w:cs="AlRiyadh" w:hint="cs"/>
                <w:b/>
                <w:bCs/>
                <w:sz w:val="48"/>
                <w:szCs w:val="48"/>
                <w:rtl/>
              </w:rPr>
              <w:t xml:space="preserve">  05 ال</w:t>
            </w:r>
            <w:r>
              <w:rPr>
                <w:rFonts w:cs="AlRiyadh" w:hint="cs"/>
                <w:b/>
                <w:bCs/>
                <w:sz w:val="48"/>
                <w:szCs w:val="48"/>
                <w:rtl/>
              </w:rPr>
              <w:t xml:space="preserve">قوات البحرية  03 مستودع </w:t>
            </w:r>
            <w:proofErr w:type="spellStart"/>
            <w:r>
              <w:rPr>
                <w:rFonts w:cs="AlRiyadh" w:hint="cs"/>
                <w:b/>
                <w:bCs/>
                <w:sz w:val="48"/>
                <w:szCs w:val="48"/>
                <w:rtl/>
              </w:rPr>
              <w:t>الثليم</w:t>
            </w:r>
            <w:proofErr w:type="spellEnd"/>
            <w:r>
              <w:rPr>
                <w:rFonts w:cs="AlRiyadh" w:hint="cs"/>
                <w:b/>
                <w:bCs/>
                <w:sz w:val="48"/>
                <w:szCs w:val="48"/>
                <w:rtl/>
              </w:rPr>
              <w:t xml:space="preserve"> </w:t>
            </w:r>
          </w:p>
          <w:p w:rsidR="00C74E52" w:rsidRDefault="00C74E52" w:rsidP="0088346F">
            <w:pPr>
              <w:tabs>
                <w:tab w:val="left" w:pos="7655"/>
              </w:tabs>
              <w:spacing w:line="480" w:lineRule="exact"/>
              <w:rPr>
                <w:rFonts w:cs="AlRiyadh"/>
                <w:b/>
                <w:bCs/>
                <w:sz w:val="48"/>
                <w:szCs w:val="48"/>
                <w:rtl/>
              </w:rPr>
            </w:pPr>
          </w:p>
        </w:tc>
      </w:tr>
    </w:tbl>
    <w:p w:rsidR="00C74E52" w:rsidRDefault="00C74E52"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C74E52" w:rsidTr="00C44BEA">
        <w:trPr>
          <w:trHeight w:val="1650"/>
        </w:trPr>
        <w:tc>
          <w:tcPr>
            <w:tcW w:w="9714" w:type="dxa"/>
          </w:tcPr>
          <w:p w:rsidR="00C74E52" w:rsidRDefault="00C74E52" w:rsidP="0088346F">
            <w:pPr>
              <w:tabs>
                <w:tab w:val="left" w:pos="7655"/>
              </w:tabs>
              <w:spacing w:line="480" w:lineRule="exact"/>
              <w:rPr>
                <w:rFonts w:cs="AlRiyadh"/>
                <w:b/>
                <w:bCs/>
                <w:sz w:val="48"/>
                <w:szCs w:val="48"/>
                <w:rtl/>
              </w:rPr>
            </w:pPr>
            <w:r>
              <w:rPr>
                <w:rFonts w:cs="AlRiyadh" w:hint="cs"/>
                <w:b/>
                <w:bCs/>
                <w:sz w:val="48"/>
                <w:szCs w:val="48"/>
                <w:rtl/>
              </w:rPr>
              <w:t>جدول رقم (12)       رموز نوع تعريف الصنف</w:t>
            </w:r>
          </w:p>
          <w:p w:rsidR="00C74E52" w:rsidRDefault="00C74E52" w:rsidP="0088346F">
            <w:pPr>
              <w:tabs>
                <w:tab w:val="left" w:pos="7655"/>
              </w:tabs>
              <w:spacing w:line="480" w:lineRule="exact"/>
              <w:rPr>
                <w:rFonts w:cs="AlRiyadh"/>
                <w:b/>
                <w:bCs/>
                <w:sz w:val="48"/>
                <w:szCs w:val="48"/>
                <w:rtl/>
              </w:rPr>
            </w:pPr>
            <w:r>
              <w:rPr>
                <w:rFonts w:cs="AlRiyadh" w:hint="cs"/>
                <w:b/>
                <w:bCs/>
                <w:sz w:val="48"/>
                <w:szCs w:val="48"/>
                <w:rtl/>
              </w:rPr>
              <w:t>1 تعريف الصنف من النوع الوصفي .    2 تعريف الصنف من النوع المرجعي</w:t>
            </w:r>
          </w:p>
          <w:p w:rsidR="00C74E52" w:rsidRDefault="00C44BEA" w:rsidP="0088346F">
            <w:pPr>
              <w:tabs>
                <w:tab w:val="left" w:pos="7655"/>
              </w:tabs>
              <w:spacing w:line="480" w:lineRule="exact"/>
              <w:rPr>
                <w:rFonts w:cs="AlRiyadh"/>
                <w:b/>
                <w:bCs/>
                <w:sz w:val="48"/>
                <w:szCs w:val="48"/>
                <w:rtl/>
              </w:rPr>
            </w:pPr>
            <w:r>
              <w:rPr>
                <w:rFonts w:cs="AlRiyadh" w:hint="cs"/>
                <w:b/>
                <w:bCs/>
                <w:sz w:val="48"/>
                <w:szCs w:val="48"/>
                <w:rtl/>
              </w:rPr>
              <w:t>4 تعريف الصنف من الشبه</w:t>
            </w:r>
            <w:r w:rsidR="00C74E52">
              <w:rPr>
                <w:rFonts w:cs="AlRiyadh" w:hint="cs"/>
                <w:b/>
                <w:bCs/>
                <w:sz w:val="48"/>
                <w:szCs w:val="48"/>
                <w:rtl/>
              </w:rPr>
              <w:t xml:space="preserve"> وصفي .</w:t>
            </w:r>
          </w:p>
          <w:p w:rsidR="00C74E52" w:rsidRDefault="00C74E52" w:rsidP="0088346F">
            <w:pPr>
              <w:tabs>
                <w:tab w:val="left" w:pos="7655"/>
              </w:tabs>
              <w:spacing w:line="480" w:lineRule="exact"/>
              <w:rPr>
                <w:rFonts w:cs="AlRiyadh"/>
                <w:b/>
                <w:bCs/>
                <w:sz w:val="48"/>
                <w:szCs w:val="48"/>
                <w:rtl/>
              </w:rPr>
            </w:pPr>
          </w:p>
        </w:tc>
      </w:tr>
    </w:tbl>
    <w:p w:rsidR="00727878" w:rsidRDefault="00727878" w:rsidP="0088346F">
      <w:pPr>
        <w:tabs>
          <w:tab w:val="left" w:pos="7655"/>
        </w:tabs>
        <w:spacing w:line="480" w:lineRule="exact"/>
        <w:rPr>
          <w:rFonts w:cs="AlRiyadh"/>
          <w:b/>
          <w:bCs/>
          <w:sz w:val="48"/>
          <w:szCs w:val="48"/>
          <w:rtl/>
        </w:rPr>
      </w:pPr>
    </w:p>
    <w:tbl>
      <w:tblPr>
        <w:tblStyle w:val="a6"/>
        <w:bidiVisual/>
        <w:tblW w:w="10349" w:type="dxa"/>
        <w:tblInd w:w="-317" w:type="dxa"/>
        <w:tblLook w:val="04A0"/>
      </w:tblPr>
      <w:tblGrid>
        <w:gridCol w:w="10349"/>
      </w:tblGrid>
      <w:tr w:rsidR="00C74E52" w:rsidTr="00C44BEA">
        <w:trPr>
          <w:trHeight w:val="3171"/>
        </w:trPr>
        <w:tc>
          <w:tcPr>
            <w:tcW w:w="10349" w:type="dxa"/>
          </w:tcPr>
          <w:p w:rsidR="00C74E52" w:rsidRDefault="00C74E52" w:rsidP="0088346F">
            <w:pPr>
              <w:tabs>
                <w:tab w:val="left" w:pos="7655"/>
              </w:tabs>
              <w:spacing w:line="480" w:lineRule="exact"/>
              <w:rPr>
                <w:rFonts w:cs="AlRiyadh"/>
                <w:b/>
                <w:bCs/>
                <w:sz w:val="48"/>
                <w:szCs w:val="48"/>
                <w:rtl/>
              </w:rPr>
            </w:pPr>
            <w:r>
              <w:rPr>
                <w:rFonts w:cs="AlRiyadh" w:hint="cs"/>
                <w:b/>
                <w:bCs/>
                <w:sz w:val="48"/>
                <w:szCs w:val="48"/>
                <w:rtl/>
              </w:rPr>
              <w:t xml:space="preserve">جدول رقم (3)      رموز الجهات المستفيدة السعودية </w:t>
            </w:r>
          </w:p>
          <w:p w:rsidR="00C74E52" w:rsidRPr="00C44BEA" w:rsidRDefault="00C74E52" w:rsidP="0088346F">
            <w:pPr>
              <w:tabs>
                <w:tab w:val="left" w:pos="7655"/>
              </w:tabs>
              <w:spacing w:line="480" w:lineRule="exact"/>
              <w:rPr>
                <w:rFonts w:cs="AlRiyadh"/>
                <w:b/>
                <w:bCs/>
                <w:sz w:val="46"/>
                <w:szCs w:val="46"/>
                <w:rtl/>
              </w:rPr>
            </w:pPr>
            <w:r w:rsidRPr="00C44BEA">
              <w:rPr>
                <w:rFonts w:cs="AlRiyadh" w:hint="cs"/>
                <w:b/>
                <w:bCs/>
                <w:sz w:val="46"/>
                <w:szCs w:val="46"/>
                <w:rtl/>
              </w:rPr>
              <w:t xml:space="preserve">170200 القوات البرية. 170210 القوات البرية </w:t>
            </w:r>
            <w:proofErr w:type="spellStart"/>
            <w:r w:rsidRPr="00C44BEA">
              <w:rPr>
                <w:rFonts w:cs="AlRiyadh" w:hint="cs"/>
                <w:b/>
                <w:bCs/>
                <w:sz w:val="46"/>
                <w:szCs w:val="46"/>
                <w:rtl/>
              </w:rPr>
              <w:t>الأمداد</w:t>
            </w:r>
            <w:proofErr w:type="spellEnd"/>
            <w:r w:rsidRPr="00C44BEA">
              <w:rPr>
                <w:rFonts w:cs="AlRiyadh" w:hint="cs"/>
                <w:b/>
                <w:bCs/>
                <w:sz w:val="46"/>
                <w:szCs w:val="46"/>
                <w:rtl/>
              </w:rPr>
              <w:t xml:space="preserve"> والتموين . 030000 الحرس</w:t>
            </w:r>
            <w:r w:rsidR="00C44BEA">
              <w:rPr>
                <w:rFonts w:cs="AlRiyadh" w:hint="cs"/>
                <w:b/>
                <w:bCs/>
                <w:sz w:val="46"/>
                <w:szCs w:val="46"/>
                <w:rtl/>
              </w:rPr>
              <w:t xml:space="preserve"> </w:t>
            </w:r>
            <w:r w:rsidR="00C44BEA" w:rsidRPr="00C44BEA">
              <w:rPr>
                <w:rFonts w:cs="AlRiyadh" w:hint="cs"/>
                <w:b/>
                <w:bCs/>
                <w:sz w:val="46"/>
                <w:szCs w:val="46"/>
                <w:rtl/>
              </w:rPr>
              <w:t>الوطني</w:t>
            </w:r>
          </w:p>
          <w:p w:rsidR="00C74E52" w:rsidRDefault="00C74E52" w:rsidP="0088346F">
            <w:pPr>
              <w:tabs>
                <w:tab w:val="left" w:pos="7655"/>
              </w:tabs>
              <w:spacing w:line="480" w:lineRule="exact"/>
              <w:rPr>
                <w:rFonts w:cs="AlRiyadh"/>
                <w:b/>
                <w:bCs/>
                <w:sz w:val="48"/>
                <w:szCs w:val="48"/>
                <w:rtl/>
              </w:rPr>
            </w:pPr>
            <w:r>
              <w:rPr>
                <w:rFonts w:cs="AlRiyadh" w:hint="cs"/>
                <w:b/>
                <w:bCs/>
                <w:sz w:val="48"/>
                <w:szCs w:val="48"/>
                <w:rtl/>
              </w:rPr>
              <w:t xml:space="preserve">170000 وزارة الدفاع والطيران .    170100 هيئة </w:t>
            </w:r>
            <w:r w:rsidR="00C44BEA">
              <w:rPr>
                <w:rFonts w:cs="AlRiyadh" w:hint="cs"/>
                <w:b/>
                <w:bCs/>
                <w:sz w:val="48"/>
                <w:szCs w:val="48"/>
                <w:rtl/>
              </w:rPr>
              <w:t>إمدادات</w:t>
            </w:r>
            <w:r>
              <w:rPr>
                <w:rFonts w:cs="AlRiyadh" w:hint="cs"/>
                <w:b/>
                <w:bCs/>
                <w:sz w:val="48"/>
                <w:szCs w:val="48"/>
                <w:rtl/>
              </w:rPr>
              <w:t xml:space="preserve"> وتموين</w:t>
            </w:r>
          </w:p>
          <w:p w:rsidR="00C74E52" w:rsidRDefault="00C74E52" w:rsidP="0088346F">
            <w:pPr>
              <w:tabs>
                <w:tab w:val="left" w:pos="7655"/>
              </w:tabs>
              <w:spacing w:line="480" w:lineRule="exact"/>
              <w:rPr>
                <w:rFonts w:cs="AlRiyadh"/>
                <w:b/>
                <w:bCs/>
                <w:sz w:val="48"/>
                <w:szCs w:val="48"/>
                <w:rtl/>
              </w:rPr>
            </w:pPr>
            <w:r>
              <w:rPr>
                <w:rFonts w:cs="AlRiyadh" w:hint="cs"/>
                <w:b/>
                <w:bCs/>
                <w:sz w:val="48"/>
                <w:szCs w:val="48"/>
                <w:rtl/>
              </w:rPr>
              <w:t>القوات المسلحة .</w:t>
            </w:r>
          </w:p>
          <w:p w:rsidR="00C74E52" w:rsidRDefault="00C74E52" w:rsidP="0088346F">
            <w:pPr>
              <w:tabs>
                <w:tab w:val="left" w:pos="7655"/>
              </w:tabs>
              <w:spacing w:line="480" w:lineRule="exact"/>
              <w:rPr>
                <w:rFonts w:cs="AlRiyadh"/>
                <w:b/>
                <w:bCs/>
                <w:sz w:val="48"/>
                <w:szCs w:val="48"/>
                <w:rtl/>
              </w:rPr>
            </w:pPr>
            <w:r>
              <w:rPr>
                <w:rFonts w:cs="AlRiyadh" w:hint="cs"/>
                <w:b/>
                <w:bCs/>
                <w:sz w:val="48"/>
                <w:szCs w:val="48"/>
                <w:rtl/>
              </w:rPr>
              <w:t xml:space="preserve">170200 القوات البرية .         170210 القوات البرية </w:t>
            </w:r>
            <w:r w:rsidR="00C44BEA">
              <w:rPr>
                <w:rFonts w:cs="AlRiyadh" w:hint="cs"/>
                <w:b/>
                <w:bCs/>
                <w:sz w:val="48"/>
                <w:szCs w:val="48"/>
                <w:rtl/>
              </w:rPr>
              <w:t>الإمدادات</w:t>
            </w:r>
            <w:r>
              <w:rPr>
                <w:rFonts w:cs="AlRiyadh" w:hint="cs"/>
                <w:b/>
                <w:bCs/>
                <w:sz w:val="48"/>
                <w:szCs w:val="48"/>
                <w:rtl/>
              </w:rPr>
              <w:t xml:space="preserve"> والتموين . </w:t>
            </w:r>
          </w:p>
          <w:p w:rsidR="00C74E52" w:rsidRDefault="00727878" w:rsidP="00C44BEA">
            <w:pPr>
              <w:tabs>
                <w:tab w:val="left" w:pos="7655"/>
              </w:tabs>
              <w:spacing w:line="480" w:lineRule="exact"/>
              <w:rPr>
                <w:rFonts w:cs="AlRiyadh"/>
                <w:b/>
                <w:bCs/>
                <w:sz w:val="48"/>
                <w:szCs w:val="48"/>
                <w:rtl/>
              </w:rPr>
            </w:pPr>
            <w:r>
              <w:rPr>
                <w:rFonts w:cs="AlRiyadh" w:hint="cs"/>
                <w:b/>
                <w:bCs/>
                <w:sz w:val="48"/>
                <w:szCs w:val="48"/>
                <w:rtl/>
              </w:rPr>
              <w:t xml:space="preserve">170300 القوات البرية .         170310 القوات البرية </w:t>
            </w:r>
            <w:r w:rsidR="00C44BEA">
              <w:rPr>
                <w:rFonts w:cs="AlRiyadh" w:hint="cs"/>
                <w:b/>
                <w:bCs/>
                <w:sz w:val="48"/>
                <w:szCs w:val="48"/>
                <w:rtl/>
              </w:rPr>
              <w:t>الإمدادات</w:t>
            </w:r>
            <w:r>
              <w:rPr>
                <w:rFonts w:cs="AlRiyadh" w:hint="cs"/>
                <w:b/>
                <w:bCs/>
                <w:sz w:val="48"/>
                <w:szCs w:val="48"/>
                <w:rtl/>
              </w:rPr>
              <w:t xml:space="preserve"> والتموين .</w:t>
            </w:r>
          </w:p>
        </w:tc>
      </w:tr>
    </w:tbl>
    <w:p w:rsidR="00C74E52" w:rsidRDefault="00C74E52"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727878" w:rsidTr="00727878">
        <w:tc>
          <w:tcPr>
            <w:tcW w:w="9714" w:type="dxa"/>
          </w:tcPr>
          <w:p w:rsidR="00727878" w:rsidRDefault="00727878" w:rsidP="0088346F">
            <w:pPr>
              <w:tabs>
                <w:tab w:val="left" w:pos="7655"/>
              </w:tabs>
              <w:spacing w:line="480" w:lineRule="exact"/>
              <w:rPr>
                <w:rFonts w:cs="AlRiyadh"/>
                <w:b/>
                <w:bCs/>
                <w:sz w:val="48"/>
                <w:szCs w:val="48"/>
                <w:rtl/>
              </w:rPr>
            </w:pPr>
            <w:r>
              <w:rPr>
                <w:rFonts w:cs="AlRiyadh" w:hint="cs"/>
                <w:b/>
                <w:bCs/>
                <w:sz w:val="48"/>
                <w:szCs w:val="48"/>
                <w:rtl/>
              </w:rPr>
              <w:t xml:space="preserve">جدول رقم (4)       رموز الجهات الحكومية المتعاونة </w:t>
            </w:r>
          </w:p>
          <w:p w:rsidR="00727878" w:rsidRDefault="00727878" w:rsidP="00C44BEA">
            <w:pPr>
              <w:tabs>
                <w:tab w:val="left" w:pos="7655"/>
              </w:tabs>
              <w:spacing w:line="480" w:lineRule="exact"/>
              <w:rPr>
                <w:rFonts w:cs="AlRiyadh"/>
                <w:b/>
                <w:bCs/>
                <w:sz w:val="48"/>
                <w:szCs w:val="48"/>
                <w:rtl/>
              </w:rPr>
            </w:pPr>
            <w:r>
              <w:rPr>
                <w:rFonts w:cs="AlRiyadh" w:hint="cs"/>
                <w:b/>
                <w:bCs/>
                <w:sz w:val="48"/>
                <w:szCs w:val="48"/>
                <w:rtl/>
              </w:rPr>
              <w:t>1 التعاون مطلوب . نشط .           2   التعاون مطلوب .</w:t>
            </w:r>
          </w:p>
        </w:tc>
      </w:tr>
    </w:tbl>
    <w:p w:rsidR="00727878" w:rsidRDefault="00727878"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727878" w:rsidTr="00727878">
        <w:tc>
          <w:tcPr>
            <w:tcW w:w="9714" w:type="dxa"/>
          </w:tcPr>
          <w:p w:rsidR="00727878" w:rsidRDefault="00727878" w:rsidP="0088346F">
            <w:pPr>
              <w:tabs>
                <w:tab w:val="left" w:pos="7655"/>
              </w:tabs>
              <w:spacing w:line="480" w:lineRule="exact"/>
              <w:rPr>
                <w:rFonts w:cs="AlRiyadh"/>
                <w:b/>
                <w:bCs/>
                <w:sz w:val="48"/>
                <w:szCs w:val="48"/>
                <w:rtl/>
              </w:rPr>
            </w:pPr>
            <w:r>
              <w:rPr>
                <w:rFonts w:cs="AlRiyadh" w:hint="cs"/>
                <w:b/>
                <w:bCs/>
                <w:sz w:val="48"/>
                <w:szCs w:val="48"/>
                <w:rtl/>
              </w:rPr>
              <w:t xml:space="preserve">جدول رقم (5)     رموز مستلم البيانات </w:t>
            </w:r>
          </w:p>
          <w:p w:rsidR="00727878" w:rsidRPr="00727878" w:rsidRDefault="00727878" w:rsidP="00C44BEA">
            <w:pPr>
              <w:tabs>
                <w:tab w:val="left" w:pos="7655"/>
              </w:tabs>
              <w:spacing w:line="480" w:lineRule="exact"/>
              <w:rPr>
                <w:rFonts w:cs="AlRiyadh"/>
                <w:b/>
                <w:bCs/>
                <w:sz w:val="44"/>
                <w:szCs w:val="44"/>
                <w:rtl/>
              </w:rPr>
            </w:pPr>
            <w:r w:rsidRPr="00727878">
              <w:rPr>
                <w:rFonts w:cs="AlRiyadh" w:hint="cs"/>
                <w:b/>
                <w:bCs/>
                <w:sz w:val="44"/>
                <w:szCs w:val="44"/>
                <w:rtl/>
              </w:rPr>
              <w:t>1 تسليم كافة</w:t>
            </w:r>
            <w:r w:rsidR="00C44BEA">
              <w:rPr>
                <w:rFonts w:cs="AlRiyadh" w:hint="cs"/>
                <w:b/>
                <w:bCs/>
                <w:sz w:val="44"/>
                <w:szCs w:val="44"/>
                <w:rtl/>
              </w:rPr>
              <w:t xml:space="preserve"> معاملات الصيانة بالملف . 2 لا ي</w:t>
            </w:r>
            <w:r w:rsidRPr="00727878">
              <w:rPr>
                <w:rFonts w:cs="AlRiyadh" w:hint="cs"/>
                <w:b/>
                <w:bCs/>
                <w:sz w:val="44"/>
                <w:szCs w:val="44"/>
                <w:rtl/>
              </w:rPr>
              <w:t xml:space="preserve">ستلم معاملات الصيانة بالملف .  </w:t>
            </w:r>
          </w:p>
        </w:tc>
      </w:tr>
    </w:tbl>
    <w:p w:rsidR="00727878" w:rsidRDefault="00727878"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727878" w:rsidTr="00727878">
        <w:tc>
          <w:tcPr>
            <w:tcW w:w="9714" w:type="dxa"/>
          </w:tcPr>
          <w:p w:rsidR="00727878" w:rsidRDefault="00727878" w:rsidP="0088346F">
            <w:pPr>
              <w:tabs>
                <w:tab w:val="left" w:pos="7655"/>
              </w:tabs>
              <w:spacing w:line="480" w:lineRule="exact"/>
              <w:rPr>
                <w:rFonts w:cs="AlRiyadh"/>
                <w:b/>
                <w:bCs/>
                <w:sz w:val="48"/>
                <w:szCs w:val="48"/>
                <w:rtl/>
              </w:rPr>
            </w:pPr>
            <w:r>
              <w:rPr>
                <w:rFonts w:cs="AlRiyadh" w:hint="cs"/>
                <w:b/>
                <w:bCs/>
                <w:sz w:val="48"/>
                <w:szCs w:val="48"/>
                <w:rtl/>
              </w:rPr>
              <w:t xml:space="preserve">جدول (6)       رموز مؤشر المخزون </w:t>
            </w:r>
          </w:p>
          <w:p w:rsidR="00727878" w:rsidRDefault="00727878" w:rsidP="00C44BEA">
            <w:pPr>
              <w:tabs>
                <w:tab w:val="left" w:pos="7655"/>
              </w:tabs>
              <w:spacing w:line="480" w:lineRule="exact"/>
              <w:rPr>
                <w:rFonts w:cs="AlRiyadh"/>
                <w:b/>
                <w:bCs/>
                <w:sz w:val="48"/>
                <w:szCs w:val="48"/>
                <w:rtl/>
              </w:rPr>
            </w:pPr>
            <w:r>
              <w:rPr>
                <w:rFonts w:cs="AlRiyadh" w:hint="cs"/>
                <w:b/>
                <w:bCs/>
                <w:sz w:val="48"/>
                <w:szCs w:val="48"/>
                <w:rtl/>
              </w:rPr>
              <w:t xml:space="preserve">1 الصنف مخزن .                   2 الصنف غير مخزن </w:t>
            </w:r>
          </w:p>
        </w:tc>
      </w:tr>
    </w:tbl>
    <w:p w:rsidR="00727878" w:rsidRDefault="00727878"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727878" w:rsidTr="00727878">
        <w:tc>
          <w:tcPr>
            <w:tcW w:w="9714" w:type="dxa"/>
          </w:tcPr>
          <w:p w:rsidR="00727878" w:rsidRDefault="00727878" w:rsidP="0088346F">
            <w:pPr>
              <w:tabs>
                <w:tab w:val="left" w:pos="7655"/>
              </w:tabs>
              <w:spacing w:line="480" w:lineRule="exact"/>
              <w:rPr>
                <w:rFonts w:cs="AlRiyadh"/>
                <w:b/>
                <w:bCs/>
                <w:sz w:val="48"/>
                <w:szCs w:val="48"/>
                <w:rtl/>
              </w:rPr>
            </w:pPr>
            <w:r>
              <w:rPr>
                <w:rFonts w:cs="AlRiyadh" w:hint="cs"/>
                <w:b/>
                <w:bCs/>
                <w:sz w:val="48"/>
                <w:szCs w:val="48"/>
                <w:rtl/>
              </w:rPr>
              <w:t>جدول (11)        رموز مراقبة الشراء</w:t>
            </w:r>
          </w:p>
          <w:p w:rsidR="00727878" w:rsidRDefault="00727878" w:rsidP="0088346F">
            <w:pPr>
              <w:tabs>
                <w:tab w:val="left" w:pos="7655"/>
              </w:tabs>
              <w:spacing w:line="480" w:lineRule="exact"/>
              <w:rPr>
                <w:rFonts w:cs="AlRiyadh"/>
                <w:b/>
                <w:bCs/>
                <w:sz w:val="48"/>
                <w:szCs w:val="48"/>
                <w:rtl/>
              </w:rPr>
            </w:pPr>
            <w:r>
              <w:rPr>
                <w:rFonts w:cs="AlRiyadh" w:hint="cs"/>
                <w:b/>
                <w:bCs/>
                <w:sz w:val="48"/>
                <w:szCs w:val="48"/>
                <w:rtl/>
              </w:rPr>
              <w:t>1 مراقبة المصدر .        2 مراقبة المصنع        3 مراقبة الوثيقة .</w:t>
            </w:r>
          </w:p>
          <w:p w:rsidR="00727878" w:rsidRDefault="00727878" w:rsidP="0088346F">
            <w:pPr>
              <w:tabs>
                <w:tab w:val="left" w:pos="7655"/>
              </w:tabs>
              <w:spacing w:line="480" w:lineRule="exact"/>
              <w:rPr>
                <w:rFonts w:cs="AlRiyadh"/>
                <w:b/>
                <w:bCs/>
                <w:sz w:val="48"/>
                <w:szCs w:val="48"/>
                <w:rtl/>
              </w:rPr>
            </w:pPr>
            <w:r>
              <w:rPr>
                <w:rFonts w:cs="AlRiyadh" w:hint="cs"/>
                <w:b/>
                <w:bCs/>
                <w:sz w:val="48"/>
                <w:szCs w:val="48"/>
                <w:rtl/>
              </w:rPr>
              <w:t>4 لا توجد رقابة على الشراء              5 توجد رقابة على الشراء .</w:t>
            </w:r>
          </w:p>
          <w:p w:rsidR="00727878" w:rsidRDefault="00727878" w:rsidP="0088346F">
            <w:pPr>
              <w:tabs>
                <w:tab w:val="left" w:pos="7655"/>
              </w:tabs>
              <w:spacing w:line="480" w:lineRule="exact"/>
              <w:rPr>
                <w:rFonts w:cs="AlRiyadh"/>
                <w:b/>
                <w:bCs/>
                <w:sz w:val="48"/>
                <w:szCs w:val="48"/>
                <w:rtl/>
              </w:rPr>
            </w:pPr>
          </w:p>
        </w:tc>
      </w:tr>
    </w:tbl>
    <w:p w:rsidR="00727878" w:rsidRDefault="00727878" w:rsidP="0088346F">
      <w:pPr>
        <w:tabs>
          <w:tab w:val="left" w:pos="7655"/>
        </w:tabs>
        <w:spacing w:line="480" w:lineRule="exact"/>
        <w:rPr>
          <w:rFonts w:cs="AlRiyadh" w:hint="cs"/>
          <w:b/>
          <w:bCs/>
          <w:sz w:val="48"/>
          <w:szCs w:val="48"/>
          <w:rtl/>
        </w:rPr>
      </w:pPr>
    </w:p>
    <w:tbl>
      <w:tblPr>
        <w:tblStyle w:val="a6"/>
        <w:bidiVisual/>
        <w:tblW w:w="0" w:type="auto"/>
        <w:tblLook w:val="04A0"/>
      </w:tblPr>
      <w:tblGrid>
        <w:gridCol w:w="9714"/>
      </w:tblGrid>
      <w:tr w:rsidR="00817295" w:rsidTr="00817295">
        <w:tc>
          <w:tcPr>
            <w:tcW w:w="9714" w:type="dxa"/>
          </w:tcPr>
          <w:p w:rsidR="00817295" w:rsidRDefault="00817295" w:rsidP="0088346F">
            <w:pPr>
              <w:tabs>
                <w:tab w:val="left" w:pos="7655"/>
              </w:tabs>
              <w:spacing w:line="480" w:lineRule="exact"/>
              <w:rPr>
                <w:rFonts w:cs="AlRiyadh" w:hint="cs"/>
                <w:b/>
                <w:bCs/>
                <w:sz w:val="48"/>
                <w:szCs w:val="48"/>
                <w:rtl/>
              </w:rPr>
            </w:pPr>
            <w:r>
              <w:rPr>
                <w:rFonts w:cs="AlRiyadh" w:hint="cs"/>
                <w:b/>
                <w:bCs/>
                <w:sz w:val="48"/>
                <w:szCs w:val="48"/>
                <w:rtl/>
              </w:rPr>
              <w:t>جدول ( 9 )      رموز لطبيعة ونوع رقم المرجع</w:t>
            </w:r>
          </w:p>
          <w:p w:rsidR="00817295" w:rsidRDefault="00817295" w:rsidP="0088346F">
            <w:pPr>
              <w:tabs>
                <w:tab w:val="left" w:pos="7655"/>
              </w:tabs>
              <w:spacing w:line="480" w:lineRule="exact"/>
              <w:rPr>
                <w:rFonts w:cs="AlRiyadh" w:hint="cs"/>
                <w:b/>
                <w:bCs/>
                <w:sz w:val="48"/>
                <w:szCs w:val="48"/>
                <w:rtl/>
              </w:rPr>
            </w:pPr>
            <w:r>
              <w:rPr>
                <w:rFonts w:cs="AlRiyadh" w:hint="cs"/>
                <w:b/>
                <w:bCs/>
                <w:sz w:val="48"/>
                <w:szCs w:val="48"/>
                <w:rtl/>
              </w:rPr>
              <w:t>1 رقم الرسم .     2 رقم الكتالوج .    3 رقم الطراز .    4 الرقم المسلسل</w:t>
            </w:r>
          </w:p>
          <w:p w:rsidR="00817295" w:rsidRDefault="00817295" w:rsidP="0088346F">
            <w:pPr>
              <w:tabs>
                <w:tab w:val="left" w:pos="7655"/>
              </w:tabs>
              <w:spacing w:line="480" w:lineRule="exact"/>
              <w:rPr>
                <w:rFonts w:cs="AlRiyadh" w:hint="cs"/>
                <w:b/>
                <w:bCs/>
                <w:sz w:val="48"/>
                <w:szCs w:val="48"/>
                <w:rtl/>
              </w:rPr>
            </w:pPr>
            <w:r>
              <w:rPr>
                <w:rFonts w:cs="AlRiyadh" w:hint="cs"/>
                <w:b/>
                <w:bCs/>
                <w:sz w:val="48"/>
                <w:szCs w:val="48"/>
                <w:rtl/>
              </w:rPr>
              <w:t xml:space="preserve">5 رقم المواصفة .   7 رقم مخزون وطني دولة </w:t>
            </w:r>
            <w:proofErr w:type="spellStart"/>
            <w:r>
              <w:rPr>
                <w:rFonts w:cs="AlRiyadh" w:hint="cs"/>
                <w:b/>
                <w:bCs/>
                <w:sz w:val="48"/>
                <w:szCs w:val="48"/>
                <w:rtl/>
              </w:rPr>
              <w:t>اخرى</w:t>
            </w:r>
            <w:proofErr w:type="spellEnd"/>
            <w:r>
              <w:rPr>
                <w:rFonts w:cs="AlRiyadh" w:hint="cs"/>
                <w:b/>
                <w:bCs/>
                <w:sz w:val="48"/>
                <w:szCs w:val="48"/>
                <w:rtl/>
              </w:rPr>
              <w:t xml:space="preserve">     8 ـ رقم مخزون محلي</w:t>
            </w:r>
          </w:p>
          <w:p w:rsidR="00817295" w:rsidRDefault="00817295" w:rsidP="0088346F">
            <w:pPr>
              <w:tabs>
                <w:tab w:val="left" w:pos="7655"/>
              </w:tabs>
              <w:spacing w:line="480" w:lineRule="exact"/>
              <w:rPr>
                <w:rFonts w:cs="AlRiyadh"/>
                <w:b/>
                <w:bCs/>
                <w:sz w:val="48"/>
                <w:szCs w:val="48"/>
                <w:rtl/>
              </w:rPr>
            </w:pPr>
          </w:p>
        </w:tc>
      </w:tr>
    </w:tbl>
    <w:p w:rsidR="00817295" w:rsidRDefault="00817295"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727878" w:rsidTr="00727878">
        <w:tc>
          <w:tcPr>
            <w:tcW w:w="9714" w:type="dxa"/>
          </w:tcPr>
          <w:p w:rsidR="00727878" w:rsidRDefault="00C44BEA" w:rsidP="0088346F">
            <w:pPr>
              <w:tabs>
                <w:tab w:val="left" w:pos="7655"/>
              </w:tabs>
              <w:spacing w:line="480" w:lineRule="exact"/>
              <w:rPr>
                <w:rFonts w:cs="AlRiyadh"/>
                <w:b/>
                <w:bCs/>
                <w:sz w:val="48"/>
                <w:szCs w:val="48"/>
                <w:rtl/>
              </w:rPr>
            </w:pPr>
            <w:r>
              <w:rPr>
                <w:rFonts w:cs="AlRiyadh" w:hint="cs"/>
                <w:b/>
                <w:bCs/>
                <w:sz w:val="48"/>
                <w:szCs w:val="48"/>
                <w:rtl/>
              </w:rPr>
              <w:t>جدول (10)     رموز تن</w:t>
            </w:r>
            <w:r w:rsidR="00727878">
              <w:rPr>
                <w:rFonts w:cs="AlRiyadh" w:hint="cs"/>
                <w:b/>
                <w:bCs/>
                <w:sz w:val="48"/>
                <w:szCs w:val="48"/>
                <w:rtl/>
              </w:rPr>
              <w:t xml:space="preserve">ويع رقم المرجع </w:t>
            </w:r>
          </w:p>
          <w:p w:rsidR="00727878" w:rsidRDefault="00727878" w:rsidP="0088346F">
            <w:pPr>
              <w:tabs>
                <w:tab w:val="left" w:pos="7655"/>
              </w:tabs>
              <w:spacing w:line="480" w:lineRule="exact"/>
              <w:rPr>
                <w:rFonts w:cs="AlRiyadh"/>
                <w:b/>
                <w:bCs/>
                <w:sz w:val="48"/>
                <w:szCs w:val="48"/>
                <w:rtl/>
              </w:rPr>
            </w:pPr>
            <w:r>
              <w:rPr>
                <w:rFonts w:cs="AlRiyadh" w:hint="cs"/>
                <w:b/>
                <w:bCs/>
                <w:sz w:val="48"/>
                <w:szCs w:val="48"/>
                <w:rtl/>
              </w:rPr>
              <w:t>1 رقم غير معرف للصنف .   2 رقم معرف للصنف .    9 رقم باطل .</w:t>
            </w:r>
          </w:p>
          <w:p w:rsidR="00727878" w:rsidRDefault="00727878" w:rsidP="0088346F">
            <w:pPr>
              <w:tabs>
                <w:tab w:val="left" w:pos="7655"/>
              </w:tabs>
              <w:spacing w:line="480" w:lineRule="exact"/>
              <w:rPr>
                <w:rFonts w:cs="AlRiyadh"/>
                <w:b/>
                <w:bCs/>
                <w:sz w:val="48"/>
                <w:szCs w:val="48"/>
                <w:rtl/>
              </w:rPr>
            </w:pPr>
          </w:p>
        </w:tc>
      </w:tr>
    </w:tbl>
    <w:p w:rsidR="00727878" w:rsidRDefault="00727878" w:rsidP="0088346F">
      <w:pPr>
        <w:tabs>
          <w:tab w:val="left" w:pos="7655"/>
        </w:tabs>
        <w:spacing w:line="480" w:lineRule="exact"/>
        <w:rPr>
          <w:rFonts w:cs="AlRiyadh" w:hint="cs"/>
          <w:b/>
          <w:bCs/>
          <w:sz w:val="48"/>
          <w:szCs w:val="48"/>
          <w:rtl/>
        </w:rPr>
      </w:pPr>
    </w:p>
    <w:p w:rsidR="00817295" w:rsidRDefault="00817295" w:rsidP="0088346F">
      <w:pPr>
        <w:tabs>
          <w:tab w:val="left" w:pos="7655"/>
        </w:tabs>
        <w:spacing w:line="480" w:lineRule="exact"/>
        <w:rPr>
          <w:rFonts w:cs="AlRiyadh" w:hint="cs"/>
          <w:b/>
          <w:bCs/>
          <w:sz w:val="48"/>
          <w:szCs w:val="48"/>
          <w:rtl/>
        </w:rPr>
      </w:pPr>
    </w:p>
    <w:p w:rsidR="00817295" w:rsidRDefault="00817295" w:rsidP="0088346F">
      <w:pPr>
        <w:tabs>
          <w:tab w:val="left" w:pos="7655"/>
        </w:tabs>
        <w:spacing w:line="480" w:lineRule="exact"/>
        <w:rPr>
          <w:rFonts w:cs="AlRiyadh" w:hint="cs"/>
          <w:b/>
          <w:bCs/>
          <w:sz w:val="48"/>
          <w:szCs w:val="48"/>
          <w:rtl/>
        </w:rPr>
      </w:pPr>
    </w:p>
    <w:p w:rsidR="00817295" w:rsidRDefault="00817295" w:rsidP="0088346F">
      <w:pPr>
        <w:tabs>
          <w:tab w:val="left" w:pos="7655"/>
        </w:tabs>
        <w:spacing w:line="480" w:lineRule="exact"/>
        <w:rPr>
          <w:rFonts w:cs="AlRiyadh"/>
          <w:b/>
          <w:bCs/>
          <w:sz w:val="48"/>
          <w:szCs w:val="48"/>
          <w:rtl/>
        </w:rPr>
      </w:pPr>
    </w:p>
    <w:tbl>
      <w:tblPr>
        <w:tblStyle w:val="a6"/>
        <w:bidiVisual/>
        <w:tblW w:w="10065" w:type="dxa"/>
        <w:tblInd w:w="-175" w:type="dxa"/>
        <w:tblLook w:val="04A0"/>
      </w:tblPr>
      <w:tblGrid>
        <w:gridCol w:w="10065"/>
      </w:tblGrid>
      <w:tr w:rsidR="00727878" w:rsidTr="004F30BE">
        <w:tc>
          <w:tcPr>
            <w:tcW w:w="10065" w:type="dxa"/>
          </w:tcPr>
          <w:p w:rsidR="00727878" w:rsidRDefault="00727878" w:rsidP="0088346F">
            <w:pPr>
              <w:tabs>
                <w:tab w:val="left" w:pos="7655"/>
              </w:tabs>
              <w:spacing w:line="480" w:lineRule="exact"/>
              <w:rPr>
                <w:rFonts w:cs="AlRiyadh"/>
                <w:b/>
                <w:bCs/>
                <w:sz w:val="48"/>
                <w:szCs w:val="48"/>
                <w:rtl/>
              </w:rPr>
            </w:pPr>
            <w:r>
              <w:rPr>
                <w:rFonts w:cs="AlRiyadh" w:hint="cs"/>
                <w:b/>
                <w:bCs/>
                <w:sz w:val="48"/>
                <w:szCs w:val="48"/>
                <w:rtl/>
              </w:rPr>
              <w:t xml:space="preserve">جدول (13)      رموز تبرير رقم المرجع </w:t>
            </w:r>
          </w:p>
          <w:p w:rsidR="00727878" w:rsidRPr="004F30BE" w:rsidRDefault="00727878" w:rsidP="0088346F">
            <w:pPr>
              <w:tabs>
                <w:tab w:val="left" w:pos="7655"/>
              </w:tabs>
              <w:spacing w:line="480" w:lineRule="exact"/>
              <w:rPr>
                <w:rFonts w:cs="AlRiyadh"/>
                <w:b/>
                <w:bCs/>
                <w:sz w:val="40"/>
                <w:szCs w:val="40"/>
                <w:rtl/>
              </w:rPr>
            </w:pPr>
            <w:r w:rsidRPr="004F30BE">
              <w:rPr>
                <w:rFonts w:cs="AlRiyadh" w:hint="cs"/>
                <w:b/>
                <w:bCs/>
                <w:sz w:val="40"/>
                <w:szCs w:val="40"/>
                <w:rtl/>
              </w:rPr>
              <w:t xml:space="preserve">1 غير مقبول </w:t>
            </w:r>
            <w:proofErr w:type="spellStart"/>
            <w:r w:rsidRPr="004F30BE">
              <w:rPr>
                <w:rFonts w:cs="AlRiyadh" w:hint="cs"/>
                <w:b/>
                <w:bCs/>
                <w:sz w:val="40"/>
                <w:szCs w:val="40"/>
                <w:rtl/>
              </w:rPr>
              <w:t>به</w:t>
            </w:r>
            <w:proofErr w:type="spellEnd"/>
            <w:r w:rsidRPr="004F30BE">
              <w:rPr>
                <w:rFonts w:cs="AlRiyadh" w:hint="cs"/>
                <w:b/>
                <w:bCs/>
                <w:sz w:val="40"/>
                <w:szCs w:val="40"/>
                <w:rtl/>
              </w:rPr>
              <w:t xml:space="preserve"> لصنف التموين</w:t>
            </w:r>
            <w:r w:rsidR="0000684F" w:rsidRPr="004F30BE">
              <w:rPr>
                <w:rFonts w:cs="AlRiyadh" w:hint="cs"/>
                <w:b/>
                <w:bCs/>
                <w:sz w:val="40"/>
                <w:szCs w:val="40"/>
                <w:rtl/>
              </w:rPr>
              <w:t xml:space="preserve"> .  </w:t>
            </w:r>
            <w:r w:rsidRPr="004F30BE">
              <w:rPr>
                <w:rFonts w:cs="AlRiyadh" w:hint="cs"/>
                <w:b/>
                <w:bCs/>
                <w:sz w:val="40"/>
                <w:szCs w:val="40"/>
                <w:rtl/>
              </w:rPr>
              <w:t>2 لم تتفق الجهات المتعاونة</w:t>
            </w:r>
            <w:r w:rsidR="0000684F" w:rsidRPr="004F30BE">
              <w:rPr>
                <w:rFonts w:cs="AlRiyadh" w:hint="cs"/>
                <w:b/>
                <w:bCs/>
                <w:sz w:val="40"/>
                <w:szCs w:val="40"/>
                <w:rtl/>
              </w:rPr>
              <w:t xml:space="preserve"> .  </w:t>
            </w:r>
            <w:r w:rsidRPr="004F30BE">
              <w:rPr>
                <w:rFonts w:cs="AlRiyadh" w:hint="cs"/>
                <w:b/>
                <w:bCs/>
                <w:sz w:val="40"/>
                <w:szCs w:val="40"/>
                <w:rtl/>
              </w:rPr>
              <w:t xml:space="preserve">3 الوقت </w:t>
            </w:r>
            <w:proofErr w:type="spellStart"/>
            <w:r w:rsidRPr="004F30BE">
              <w:rPr>
                <w:rFonts w:cs="AlRiyadh" w:hint="cs"/>
                <w:b/>
                <w:bCs/>
                <w:sz w:val="40"/>
                <w:szCs w:val="40"/>
                <w:rtl/>
              </w:rPr>
              <w:t>لايسمح</w:t>
            </w:r>
            <w:proofErr w:type="spellEnd"/>
            <w:r w:rsidRPr="004F30BE">
              <w:rPr>
                <w:rFonts w:cs="AlRiyadh" w:hint="cs"/>
                <w:b/>
                <w:bCs/>
                <w:sz w:val="40"/>
                <w:szCs w:val="40"/>
                <w:rtl/>
              </w:rPr>
              <w:t xml:space="preserve"> بالمشاركة</w:t>
            </w:r>
            <w:r w:rsidR="0000684F" w:rsidRPr="004F30BE">
              <w:rPr>
                <w:rFonts w:cs="AlRiyadh" w:hint="cs"/>
                <w:b/>
                <w:bCs/>
                <w:sz w:val="40"/>
                <w:szCs w:val="40"/>
                <w:rtl/>
              </w:rPr>
              <w:t xml:space="preserve"> .</w:t>
            </w:r>
          </w:p>
          <w:p w:rsidR="0000684F" w:rsidRPr="004F30BE" w:rsidRDefault="0000684F" w:rsidP="0088346F">
            <w:pPr>
              <w:tabs>
                <w:tab w:val="left" w:pos="7655"/>
              </w:tabs>
              <w:spacing w:line="480" w:lineRule="exact"/>
              <w:rPr>
                <w:rFonts w:cs="AlRiyadh"/>
                <w:b/>
                <w:bCs/>
                <w:sz w:val="40"/>
                <w:szCs w:val="40"/>
                <w:rtl/>
              </w:rPr>
            </w:pPr>
            <w:r w:rsidRPr="004F30BE">
              <w:rPr>
                <w:rFonts w:cs="AlRiyadh" w:hint="cs"/>
                <w:b/>
                <w:bCs/>
                <w:sz w:val="40"/>
                <w:szCs w:val="40"/>
                <w:rtl/>
              </w:rPr>
              <w:t xml:space="preserve">4 تجديد </w:t>
            </w:r>
            <w:r w:rsidR="004F30BE" w:rsidRPr="004F30BE">
              <w:rPr>
                <w:rFonts w:cs="AlRiyadh" w:hint="cs"/>
                <w:b/>
                <w:bCs/>
                <w:sz w:val="40"/>
                <w:szCs w:val="40"/>
                <w:rtl/>
              </w:rPr>
              <w:t>فبوليتها</w:t>
            </w:r>
            <w:r w:rsidRPr="004F30BE">
              <w:rPr>
                <w:rFonts w:cs="AlRiyadh" w:hint="cs"/>
                <w:b/>
                <w:bCs/>
                <w:sz w:val="40"/>
                <w:szCs w:val="40"/>
                <w:rtl/>
              </w:rPr>
              <w:t xml:space="preserve"> غير ممكن.  5 غير </w:t>
            </w:r>
            <w:r w:rsidR="004F30BE" w:rsidRPr="004F30BE">
              <w:rPr>
                <w:rFonts w:cs="AlRiyadh" w:hint="cs"/>
                <w:b/>
                <w:bCs/>
                <w:sz w:val="40"/>
                <w:szCs w:val="40"/>
                <w:rtl/>
              </w:rPr>
              <w:t>ساري</w:t>
            </w:r>
            <w:r w:rsidRPr="004F30BE">
              <w:rPr>
                <w:rFonts w:cs="AlRiyadh" w:hint="cs"/>
                <w:b/>
                <w:bCs/>
                <w:sz w:val="40"/>
                <w:szCs w:val="40"/>
                <w:rtl/>
              </w:rPr>
              <w:t xml:space="preserve"> المفعول .  6 غير مقبول فنيا .</w:t>
            </w:r>
          </w:p>
          <w:p w:rsidR="0000684F" w:rsidRPr="0000684F" w:rsidRDefault="0000684F" w:rsidP="0088346F">
            <w:pPr>
              <w:tabs>
                <w:tab w:val="left" w:pos="7655"/>
              </w:tabs>
              <w:spacing w:line="480" w:lineRule="exact"/>
              <w:rPr>
                <w:rFonts w:cs="AlRiyadh"/>
                <w:b/>
                <w:bCs/>
                <w:sz w:val="40"/>
                <w:szCs w:val="40"/>
                <w:rtl/>
              </w:rPr>
            </w:pPr>
          </w:p>
        </w:tc>
      </w:tr>
    </w:tbl>
    <w:p w:rsidR="004F30BE" w:rsidRDefault="004F30BE"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727878" w:rsidTr="00727878">
        <w:tc>
          <w:tcPr>
            <w:tcW w:w="9714" w:type="dxa"/>
          </w:tcPr>
          <w:p w:rsidR="00727878" w:rsidRDefault="0000684F" w:rsidP="0088346F">
            <w:pPr>
              <w:tabs>
                <w:tab w:val="left" w:pos="7655"/>
              </w:tabs>
              <w:spacing w:line="480" w:lineRule="exact"/>
              <w:rPr>
                <w:rFonts w:cs="AlRiyadh"/>
                <w:b/>
                <w:bCs/>
                <w:sz w:val="48"/>
                <w:szCs w:val="48"/>
                <w:rtl/>
              </w:rPr>
            </w:pPr>
            <w:r>
              <w:rPr>
                <w:rFonts w:cs="AlRiyadh" w:hint="cs"/>
                <w:b/>
                <w:bCs/>
                <w:sz w:val="48"/>
                <w:szCs w:val="48"/>
                <w:rtl/>
              </w:rPr>
              <w:t>جدول (15)        رموز وحدة الصرف</w:t>
            </w:r>
          </w:p>
          <w:p w:rsidR="0000684F" w:rsidRDefault="0000684F" w:rsidP="0088346F">
            <w:pPr>
              <w:tabs>
                <w:tab w:val="left" w:pos="7655"/>
              </w:tabs>
              <w:spacing w:line="480" w:lineRule="exact"/>
              <w:rPr>
                <w:rFonts w:cs="AlRiyadh"/>
                <w:b/>
                <w:bCs/>
                <w:sz w:val="48"/>
                <w:szCs w:val="48"/>
                <w:rtl/>
              </w:rPr>
            </w:pPr>
            <w:r w:rsidRPr="0000684F">
              <w:rPr>
                <w:rFonts w:cs="AlRiyadh"/>
                <w:b/>
                <w:bCs/>
                <w:sz w:val="28"/>
                <w:szCs w:val="28"/>
              </w:rPr>
              <w:t>CL</w:t>
            </w:r>
            <w:r w:rsidR="004F30BE" w:rsidRPr="004F30BE">
              <w:rPr>
                <w:rFonts w:cs="AlRiyadh" w:hint="cs"/>
                <w:b/>
                <w:bCs/>
                <w:sz w:val="48"/>
                <w:szCs w:val="48"/>
                <w:vertAlign w:val="superscript"/>
                <w:rtl/>
              </w:rPr>
              <w:t>*</w:t>
            </w:r>
            <w:r w:rsidRPr="0000684F">
              <w:rPr>
                <w:rFonts w:cs="AlRiyadh" w:hint="cs"/>
                <w:b/>
                <w:bCs/>
                <w:sz w:val="48"/>
                <w:szCs w:val="48"/>
                <w:rtl/>
              </w:rPr>
              <w:t xml:space="preserve"> لفة .  </w:t>
            </w:r>
            <w:r w:rsidRPr="0000684F">
              <w:rPr>
                <w:rFonts w:cs="AlRiyadh"/>
                <w:b/>
                <w:bCs/>
                <w:sz w:val="32"/>
                <w:szCs w:val="32"/>
              </w:rPr>
              <w:t>CN</w:t>
            </w:r>
            <w:r w:rsidR="004F30BE" w:rsidRPr="004F30BE">
              <w:rPr>
                <w:rFonts w:cs="AlRiyadh" w:hint="cs"/>
                <w:b/>
                <w:bCs/>
                <w:sz w:val="48"/>
                <w:szCs w:val="48"/>
                <w:vertAlign w:val="superscript"/>
                <w:rtl/>
              </w:rPr>
              <w:t>*</w:t>
            </w:r>
            <w:r w:rsidRPr="0000684F">
              <w:rPr>
                <w:rFonts w:cs="AlRiyadh" w:hint="cs"/>
                <w:b/>
                <w:bCs/>
                <w:sz w:val="48"/>
                <w:szCs w:val="48"/>
                <w:rtl/>
              </w:rPr>
              <w:t xml:space="preserve"> علبة . </w:t>
            </w:r>
            <w:r w:rsidRPr="0000684F">
              <w:rPr>
                <w:rFonts w:cs="AlRiyadh"/>
                <w:b/>
                <w:bCs/>
                <w:sz w:val="32"/>
                <w:szCs w:val="32"/>
              </w:rPr>
              <w:t>DZ</w:t>
            </w:r>
            <w:r w:rsidRPr="0000684F">
              <w:rPr>
                <w:rFonts w:cs="AlRiyadh" w:hint="cs"/>
                <w:b/>
                <w:bCs/>
                <w:sz w:val="48"/>
                <w:szCs w:val="48"/>
                <w:rtl/>
              </w:rPr>
              <w:t xml:space="preserve"> دستة / </w:t>
            </w:r>
            <w:proofErr w:type="spellStart"/>
            <w:r w:rsidRPr="0000684F">
              <w:rPr>
                <w:rFonts w:cs="AlRiyadh" w:hint="cs"/>
                <w:b/>
                <w:bCs/>
                <w:sz w:val="48"/>
                <w:szCs w:val="48"/>
                <w:rtl/>
              </w:rPr>
              <w:t>درزن</w:t>
            </w:r>
            <w:proofErr w:type="spellEnd"/>
            <w:r w:rsidRPr="0000684F">
              <w:rPr>
                <w:rFonts w:cs="AlRiyadh" w:hint="cs"/>
                <w:b/>
                <w:bCs/>
                <w:sz w:val="48"/>
                <w:szCs w:val="48"/>
                <w:rtl/>
              </w:rPr>
              <w:t xml:space="preserve"> . </w:t>
            </w:r>
            <w:r w:rsidRPr="0000684F">
              <w:rPr>
                <w:rFonts w:cs="AlRiyadh"/>
                <w:b/>
                <w:bCs/>
                <w:sz w:val="32"/>
                <w:szCs w:val="32"/>
              </w:rPr>
              <w:t>EA</w:t>
            </w:r>
            <w:r w:rsidRPr="0000684F">
              <w:rPr>
                <w:rFonts w:cs="AlRiyadh" w:hint="cs"/>
                <w:b/>
                <w:bCs/>
                <w:sz w:val="48"/>
                <w:szCs w:val="48"/>
                <w:rtl/>
              </w:rPr>
              <w:t xml:space="preserve"> واحد .  </w:t>
            </w:r>
            <w:r w:rsidRPr="0000684F">
              <w:rPr>
                <w:rFonts w:cs="AlRiyadh"/>
                <w:b/>
                <w:bCs/>
                <w:sz w:val="32"/>
                <w:szCs w:val="32"/>
              </w:rPr>
              <w:t>GL</w:t>
            </w:r>
            <w:r w:rsidRPr="0000684F">
              <w:rPr>
                <w:rFonts w:cs="AlRiyadh" w:hint="cs"/>
                <w:b/>
                <w:bCs/>
                <w:sz w:val="48"/>
                <w:szCs w:val="48"/>
                <w:rtl/>
              </w:rPr>
              <w:t xml:space="preserve"> جالون .</w:t>
            </w:r>
          </w:p>
          <w:p w:rsidR="0000684F" w:rsidRDefault="005A2BD3" w:rsidP="0088346F">
            <w:pPr>
              <w:tabs>
                <w:tab w:val="left" w:pos="7655"/>
              </w:tabs>
              <w:spacing w:line="480" w:lineRule="exact"/>
              <w:rPr>
                <w:rFonts w:cs="AlRiyadh"/>
                <w:b/>
                <w:bCs/>
                <w:sz w:val="48"/>
                <w:szCs w:val="48"/>
                <w:rtl/>
              </w:rPr>
            </w:pPr>
            <w:r w:rsidRPr="005A2BD3">
              <w:rPr>
                <w:rFonts w:cs="AlRiyadh"/>
                <w:b/>
                <w:bCs/>
                <w:sz w:val="32"/>
                <w:szCs w:val="32"/>
              </w:rPr>
              <w:t>IN</w:t>
            </w:r>
            <w:r>
              <w:rPr>
                <w:rFonts w:cs="AlRiyadh" w:hint="cs"/>
                <w:b/>
                <w:bCs/>
                <w:sz w:val="48"/>
                <w:szCs w:val="48"/>
                <w:rtl/>
              </w:rPr>
              <w:t xml:space="preserve"> </w:t>
            </w:r>
            <w:proofErr w:type="spellStart"/>
            <w:r>
              <w:rPr>
                <w:rFonts w:cs="AlRiyadh" w:hint="cs"/>
                <w:b/>
                <w:bCs/>
                <w:sz w:val="48"/>
                <w:szCs w:val="48"/>
                <w:rtl/>
              </w:rPr>
              <w:t>انش</w:t>
            </w:r>
            <w:proofErr w:type="spellEnd"/>
            <w:r>
              <w:rPr>
                <w:rFonts w:cs="AlRiyadh" w:hint="cs"/>
                <w:b/>
                <w:bCs/>
                <w:sz w:val="48"/>
                <w:szCs w:val="48"/>
                <w:rtl/>
              </w:rPr>
              <w:t xml:space="preserve"> (بوصة) .  </w:t>
            </w:r>
            <w:r w:rsidRPr="005A2BD3">
              <w:rPr>
                <w:rFonts w:cs="AlRiyadh"/>
                <w:b/>
                <w:bCs/>
                <w:sz w:val="32"/>
                <w:szCs w:val="32"/>
              </w:rPr>
              <w:t>KG</w:t>
            </w:r>
            <w:r>
              <w:rPr>
                <w:rFonts w:cs="AlRiyadh" w:hint="cs"/>
                <w:b/>
                <w:bCs/>
                <w:sz w:val="48"/>
                <w:szCs w:val="48"/>
                <w:rtl/>
              </w:rPr>
              <w:t xml:space="preserve"> كيلو جرام .     </w:t>
            </w:r>
            <w:r w:rsidRPr="005A2BD3">
              <w:rPr>
                <w:rFonts w:cs="AlRiyadh"/>
                <w:b/>
                <w:bCs/>
                <w:sz w:val="32"/>
                <w:szCs w:val="32"/>
              </w:rPr>
              <w:t>PG</w:t>
            </w:r>
            <w:r w:rsidR="004F30BE" w:rsidRPr="004F30BE">
              <w:rPr>
                <w:rFonts w:cs="AlRiyadh" w:hint="cs"/>
                <w:b/>
                <w:bCs/>
                <w:sz w:val="48"/>
                <w:szCs w:val="48"/>
                <w:vertAlign w:val="superscript"/>
                <w:rtl/>
              </w:rPr>
              <w:t>*</w:t>
            </w:r>
            <w:r>
              <w:rPr>
                <w:rFonts w:cs="AlRiyadh" w:hint="cs"/>
                <w:b/>
                <w:bCs/>
                <w:sz w:val="48"/>
                <w:szCs w:val="48"/>
                <w:rtl/>
              </w:rPr>
              <w:t xml:space="preserve"> رزمة .   </w:t>
            </w:r>
            <w:r w:rsidRPr="005A2BD3">
              <w:rPr>
                <w:rFonts w:cs="AlRiyadh"/>
                <w:b/>
                <w:bCs/>
                <w:sz w:val="32"/>
                <w:szCs w:val="32"/>
              </w:rPr>
              <w:t>PZ</w:t>
            </w:r>
            <w:r w:rsidR="004F30BE" w:rsidRPr="004F30BE">
              <w:rPr>
                <w:rFonts w:cs="AlRiyadh" w:hint="cs"/>
                <w:b/>
                <w:bCs/>
                <w:sz w:val="48"/>
                <w:szCs w:val="48"/>
                <w:vertAlign w:val="superscript"/>
                <w:rtl/>
              </w:rPr>
              <w:t>*</w:t>
            </w:r>
            <w:r>
              <w:rPr>
                <w:rFonts w:cs="AlRiyadh" w:hint="cs"/>
                <w:b/>
                <w:bCs/>
                <w:sz w:val="48"/>
                <w:szCs w:val="48"/>
                <w:rtl/>
              </w:rPr>
              <w:t xml:space="preserve"> ربطة .</w:t>
            </w:r>
          </w:p>
          <w:p w:rsidR="005A2BD3" w:rsidRPr="0000684F" w:rsidRDefault="005A2BD3" w:rsidP="005A2BD3">
            <w:pPr>
              <w:tabs>
                <w:tab w:val="left" w:pos="7655"/>
              </w:tabs>
              <w:spacing w:line="480" w:lineRule="exact"/>
              <w:rPr>
                <w:rFonts w:cs="AlRiyadh"/>
                <w:b/>
                <w:bCs/>
                <w:sz w:val="48"/>
                <w:szCs w:val="48"/>
                <w:rtl/>
              </w:rPr>
            </w:pPr>
            <w:r w:rsidRPr="005A2BD3">
              <w:rPr>
                <w:rFonts w:cs="AlRiyadh"/>
                <w:b/>
                <w:bCs/>
                <w:sz w:val="32"/>
                <w:szCs w:val="32"/>
              </w:rPr>
              <w:t>TU</w:t>
            </w:r>
            <w:r>
              <w:rPr>
                <w:rFonts w:cs="AlRiyadh" w:hint="cs"/>
                <w:b/>
                <w:bCs/>
                <w:sz w:val="48"/>
                <w:szCs w:val="48"/>
                <w:rtl/>
              </w:rPr>
              <w:t xml:space="preserve"> </w:t>
            </w:r>
            <w:proofErr w:type="spellStart"/>
            <w:r>
              <w:rPr>
                <w:rFonts w:cs="AlRiyadh" w:hint="cs"/>
                <w:b/>
                <w:bCs/>
                <w:sz w:val="48"/>
                <w:szCs w:val="48"/>
                <w:rtl/>
              </w:rPr>
              <w:t>انبوب</w:t>
            </w:r>
            <w:proofErr w:type="spellEnd"/>
            <w:r>
              <w:rPr>
                <w:rFonts w:cs="AlRiyadh" w:hint="cs"/>
                <w:b/>
                <w:bCs/>
                <w:sz w:val="48"/>
                <w:szCs w:val="48"/>
                <w:rtl/>
              </w:rPr>
              <w:t xml:space="preserve"> .        </w:t>
            </w:r>
            <w:r w:rsidRPr="005A2BD3">
              <w:rPr>
                <w:rFonts w:cs="AlRiyadh"/>
                <w:b/>
                <w:bCs/>
                <w:sz w:val="32"/>
                <w:szCs w:val="32"/>
              </w:rPr>
              <w:t>KG</w:t>
            </w:r>
            <w:r w:rsidR="004F30BE" w:rsidRPr="004F30BE">
              <w:rPr>
                <w:rFonts w:cs="AlRiyadh" w:hint="cs"/>
                <w:b/>
                <w:bCs/>
                <w:sz w:val="48"/>
                <w:szCs w:val="48"/>
                <w:vertAlign w:val="superscript"/>
                <w:rtl/>
              </w:rPr>
              <w:t>*</w:t>
            </w:r>
            <w:r>
              <w:rPr>
                <w:rFonts w:cs="AlRiyadh" w:hint="cs"/>
                <w:b/>
                <w:bCs/>
                <w:sz w:val="48"/>
                <w:szCs w:val="48"/>
                <w:rtl/>
              </w:rPr>
              <w:t xml:space="preserve"> قارورة .        </w:t>
            </w:r>
            <w:r>
              <w:rPr>
                <w:rFonts w:cs="AlRiyadh"/>
                <w:b/>
                <w:bCs/>
                <w:sz w:val="48"/>
                <w:szCs w:val="48"/>
              </w:rPr>
              <w:t xml:space="preserve"> </w:t>
            </w:r>
            <w:r w:rsidRPr="005A2BD3">
              <w:rPr>
                <w:rFonts w:cs="AlRiyadh"/>
                <w:b/>
                <w:bCs/>
                <w:sz w:val="32"/>
                <w:szCs w:val="32"/>
              </w:rPr>
              <w:t>YD</w:t>
            </w:r>
            <w:r>
              <w:rPr>
                <w:rFonts w:cs="AlRiyadh"/>
                <w:b/>
                <w:bCs/>
                <w:sz w:val="48"/>
                <w:szCs w:val="48"/>
              </w:rPr>
              <w:t xml:space="preserve"> </w:t>
            </w:r>
            <w:r>
              <w:rPr>
                <w:rFonts w:cs="AlRiyadh" w:hint="cs"/>
                <w:b/>
                <w:bCs/>
                <w:sz w:val="48"/>
                <w:szCs w:val="48"/>
                <w:rtl/>
              </w:rPr>
              <w:t xml:space="preserve">ياردة </w:t>
            </w:r>
            <w:r>
              <w:rPr>
                <w:rFonts w:cs="AlRiyadh"/>
                <w:b/>
                <w:bCs/>
                <w:sz w:val="48"/>
                <w:szCs w:val="48"/>
              </w:rPr>
              <w:t xml:space="preserve"> </w:t>
            </w:r>
            <w:r>
              <w:rPr>
                <w:rFonts w:cs="AlRiyadh" w:hint="cs"/>
                <w:b/>
                <w:bCs/>
                <w:sz w:val="48"/>
                <w:szCs w:val="48"/>
              </w:rPr>
              <w:t xml:space="preserve">. </w:t>
            </w:r>
          </w:p>
          <w:p w:rsidR="0000684F" w:rsidRPr="0000684F" w:rsidRDefault="0000684F" w:rsidP="0088346F">
            <w:pPr>
              <w:tabs>
                <w:tab w:val="left" w:pos="7655"/>
              </w:tabs>
              <w:spacing w:line="480" w:lineRule="exact"/>
              <w:rPr>
                <w:rFonts w:cs="AlRiyadh"/>
                <w:b/>
                <w:bCs/>
                <w:sz w:val="48"/>
                <w:szCs w:val="48"/>
                <w:rtl/>
              </w:rPr>
            </w:pPr>
          </w:p>
        </w:tc>
      </w:tr>
    </w:tbl>
    <w:p w:rsidR="005A2BD3" w:rsidRDefault="005A2BD3"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5A2BD3" w:rsidTr="005A2BD3">
        <w:tc>
          <w:tcPr>
            <w:tcW w:w="9714" w:type="dxa"/>
          </w:tcPr>
          <w:p w:rsidR="005A2BD3" w:rsidRDefault="005A2BD3" w:rsidP="00B538F1">
            <w:pPr>
              <w:tabs>
                <w:tab w:val="left" w:pos="7655"/>
              </w:tabs>
              <w:spacing w:line="480" w:lineRule="exact"/>
              <w:rPr>
                <w:rFonts w:cs="AlRiyadh"/>
                <w:b/>
                <w:bCs/>
                <w:sz w:val="48"/>
                <w:szCs w:val="48"/>
                <w:rtl/>
              </w:rPr>
            </w:pPr>
            <w:r>
              <w:rPr>
                <w:rFonts w:cs="AlRiyadh" w:hint="cs"/>
                <w:b/>
                <w:bCs/>
                <w:sz w:val="48"/>
                <w:szCs w:val="48"/>
                <w:rtl/>
              </w:rPr>
              <w:t xml:space="preserve">جدول (43)    </w:t>
            </w:r>
            <w:r w:rsidR="00B538F1">
              <w:rPr>
                <w:rFonts w:cs="AlRiyadh" w:hint="cs"/>
                <w:b/>
                <w:bCs/>
                <w:sz w:val="48"/>
                <w:szCs w:val="48"/>
                <w:rtl/>
              </w:rPr>
              <w:t xml:space="preserve">       </w:t>
            </w:r>
            <w:r>
              <w:rPr>
                <w:rFonts w:cs="AlRiyadh" w:hint="cs"/>
                <w:b/>
                <w:bCs/>
                <w:sz w:val="48"/>
                <w:szCs w:val="48"/>
                <w:rtl/>
              </w:rPr>
              <w:t>رموز سعر الوحدة</w:t>
            </w:r>
          </w:p>
          <w:p w:rsidR="005A2BD3" w:rsidRDefault="005A2BD3" w:rsidP="0088346F">
            <w:pPr>
              <w:tabs>
                <w:tab w:val="left" w:pos="7655"/>
              </w:tabs>
              <w:spacing w:line="480" w:lineRule="exact"/>
              <w:rPr>
                <w:rFonts w:cs="AlRiyadh"/>
                <w:b/>
                <w:bCs/>
                <w:sz w:val="48"/>
                <w:szCs w:val="48"/>
                <w:rtl/>
              </w:rPr>
            </w:pPr>
            <w:r>
              <w:rPr>
                <w:rFonts w:cs="AlRiyadh" w:hint="cs"/>
                <w:b/>
                <w:bCs/>
                <w:sz w:val="48"/>
                <w:szCs w:val="48"/>
                <w:rtl/>
              </w:rPr>
              <w:t xml:space="preserve">1 بالدولار الأمريكي .        </w:t>
            </w:r>
            <w:r w:rsidR="00B538F1">
              <w:rPr>
                <w:rFonts w:cs="AlRiyadh" w:hint="cs"/>
                <w:b/>
                <w:bCs/>
                <w:sz w:val="48"/>
                <w:szCs w:val="48"/>
                <w:rtl/>
              </w:rPr>
              <w:t>2 بالريال السعودي</w:t>
            </w:r>
          </w:p>
          <w:p w:rsidR="00B538F1" w:rsidRDefault="00B538F1" w:rsidP="0088346F">
            <w:pPr>
              <w:tabs>
                <w:tab w:val="left" w:pos="7655"/>
              </w:tabs>
              <w:spacing w:line="480" w:lineRule="exact"/>
              <w:rPr>
                <w:rFonts w:cs="AlRiyadh"/>
                <w:b/>
                <w:bCs/>
                <w:sz w:val="48"/>
                <w:szCs w:val="48"/>
                <w:rtl/>
              </w:rPr>
            </w:pPr>
          </w:p>
        </w:tc>
      </w:tr>
    </w:tbl>
    <w:p w:rsidR="005A2BD3" w:rsidRDefault="005A2BD3"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B538F1" w:rsidTr="00B538F1">
        <w:tc>
          <w:tcPr>
            <w:tcW w:w="9714" w:type="dxa"/>
          </w:tcPr>
          <w:p w:rsidR="00B538F1" w:rsidRDefault="00B538F1" w:rsidP="0088346F">
            <w:pPr>
              <w:tabs>
                <w:tab w:val="left" w:pos="7655"/>
              </w:tabs>
              <w:spacing w:line="480" w:lineRule="exact"/>
              <w:rPr>
                <w:rFonts w:cs="AlRiyadh"/>
                <w:b/>
                <w:bCs/>
                <w:sz w:val="48"/>
                <w:szCs w:val="48"/>
                <w:rtl/>
              </w:rPr>
            </w:pPr>
            <w:r>
              <w:rPr>
                <w:rFonts w:cs="AlRiyadh" w:hint="cs"/>
                <w:b/>
                <w:bCs/>
                <w:sz w:val="48"/>
                <w:szCs w:val="48"/>
                <w:rtl/>
              </w:rPr>
              <w:t>جدول (36)  رموز كمية صرف العبوة الواحد (وحدة الكمية بالطرد)</w:t>
            </w:r>
          </w:p>
          <w:p w:rsidR="00B538F1" w:rsidRDefault="00B538F1" w:rsidP="0088346F">
            <w:pPr>
              <w:tabs>
                <w:tab w:val="left" w:pos="7655"/>
              </w:tabs>
              <w:spacing w:line="480" w:lineRule="exact"/>
              <w:rPr>
                <w:rFonts w:cs="AlRiyadh"/>
                <w:b/>
                <w:bCs/>
                <w:sz w:val="48"/>
                <w:szCs w:val="48"/>
                <w:rtl/>
              </w:rPr>
            </w:pPr>
            <w:r>
              <w:rPr>
                <w:rFonts w:cs="AlRiyadh" w:hint="cs"/>
                <w:b/>
                <w:bCs/>
                <w:sz w:val="48"/>
                <w:szCs w:val="48"/>
                <w:rtl/>
              </w:rPr>
              <w:t xml:space="preserve">1-9 .     </w:t>
            </w:r>
            <w:r w:rsidRPr="00B538F1">
              <w:rPr>
                <w:rFonts w:cs="AlRiyadh"/>
                <w:b/>
                <w:bCs/>
                <w:sz w:val="36"/>
                <w:szCs w:val="36"/>
              </w:rPr>
              <w:t>U</w:t>
            </w:r>
            <w:r>
              <w:rPr>
                <w:rFonts w:cs="AlRiyadh" w:hint="cs"/>
                <w:b/>
                <w:bCs/>
                <w:sz w:val="48"/>
                <w:szCs w:val="48"/>
                <w:rtl/>
              </w:rPr>
              <w:t xml:space="preserve"> 250 .    </w:t>
            </w:r>
            <w:r w:rsidRPr="00B538F1">
              <w:rPr>
                <w:rFonts w:cs="AlRiyadh"/>
                <w:b/>
                <w:bCs/>
                <w:sz w:val="36"/>
                <w:szCs w:val="36"/>
              </w:rPr>
              <w:t>V</w:t>
            </w:r>
            <w:r>
              <w:rPr>
                <w:rFonts w:cs="AlRiyadh" w:hint="cs"/>
                <w:b/>
                <w:bCs/>
                <w:sz w:val="48"/>
                <w:szCs w:val="48"/>
                <w:rtl/>
              </w:rPr>
              <w:t xml:space="preserve"> 500 .    </w:t>
            </w:r>
            <w:r w:rsidRPr="00B538F1">
              <w:rPr>
                <w:rFonts w:cs="AlRiyadh"/>
                <w:b/>
                <w:bCs/>
                <w:sz w:val="36"/>
                <w:szCs w:val="36"/>
              </w:rPr>
              <w:t>W</w:t>
            </w:r>
            <w:r>
              <w:rPr>
                <w:rFonts w:cs="AlRiyadh" w:hint="cs"/>
                <w:b/>
                <w:bCs/>
                <w:sz w:val="48"/>
                <w:szCs w:val="48"/>
                <w:rtl/>
              </w:rPr>
              <w:t xml:space="preserve"> 1000       </w:t>
            </w:r>
            <w:r w:rsidRPr="00B538F1">
              <w:rPr>
                <w:rFonts w:cs="AlRiyadh"/>
                <w:b/>
                <w:bCs/>
                <w:sz w:val="36"/>
                <w:szCs w:val="36"/>
              </w:rPr>
              <w:t>X</w:t>
            </w:r>
            <w:r>
              <w:rPr>
                <w:rFonts w:cs="AlRiyadh" w:hint="cs"/>
                <w:b/>
                <w:bCs/>
                <w:sz w:val="48"/>
                <w:szCs w:val="48"/>
                <w:rtl/>
              </w:rPr>
              <w:t xml:space="preserve"> </w:t>
            </w:r>
            <w:proofErr w:type="spellStart"/>
            <w:r>
              <w:rPr>
                <w:rFonts w:cs="AlRiyadh" w:hint="cs"/>
                <w:b/>
                <w:bCs/>
                <w:sz w:val="48"/>
                <w:szCs w:val="48"/>
                <w:rtl/>
              </w:rPr>
              <w:t>سائب</w:t>
            </w:r>
            <w:proofErr w:type="spellEnd"/>
            <w:r>
              <w:rPr>
                <w:rFonts w:cs="AlRiyadh" w:hint="cs"/>
                <w:b/>
                <w:bCs/>
                <w:sz w:val="48"/>
                <w:szCs w:val="48"/>
                <w:rtl/>
              </w:rPr>
              <w:t xml:space="preserve"> .  </w:t>
            </w:r>
          </w:p>
          <w:p w:rsidR="00B538F1" w:rsidRDefault="00B538F1" w:rsidP="0088346F">
            <w:pPr>
              <w:tabs>
                <w:tab w:val="left" w:pos="7655"/>
              </w:tabs>
              <w:spacing w:line="480" w:lineRule="exact"/>
              <w:rPr>
                <w:rFonts w:cs="AlRiyadh"/>
                <w:b/>
                <w:bCs/>
                <w:sz w:val="48"/>
                <w:szCs w:val="48"/>
                <w:rtl/>
              </w:rPr>
            </w:pPr>
            <w:r>
              <w:rPr>
                <w:rFonts w:cs="AlRiyadh" w:hint="cs"/>
                <w:b/>
                <w:bCs/>
                <w:sz w:val="48"/>
                <w:szCs w:val="48"/>
                <w:rtl/>
              </w:rPr>
              <w:t xml:space="preserve">0 لا يوجد كمية للعبوة الواحدة .    </w:t>
            </w:r>
            <w:r w:rsidRPr="00B538F1">
              <w:rPr>
                <w:rFonts w:cs="AlRiyadh"/>
                <w:b/>
                <w:bCs/>
                <w:sz w:val="32"/>
                <w:szCs w:val="32"/>
              </w:rPr>
              <w:t>Z</w:t>
            </w:r>
            <w:r>
              <w:rPr>
                <w:rFonts w:cs="AlRiyadh" w:hint="cs"/>
                <w:b/>
                <w:bCs/>
                <w:sz w:val="48"/>
                <w:szCs w:val="48"/>
                <w:rtl/>
              </w:rPr>
              <w:t xml:space="preserve">  متطلبات خاصة .</w:t>
            </w:r>
          </w:p>
          <w:p w:rsidR="00B538F1" w:rsidRDefault="00B538F1" w:rsidP="0088346F">
            <w:pPr>
              <w:tabs>
                <w:tab w:val="left" w:pos="7655"/>
              </w:tabs>
              <w:spacing w:line="480" w:lineRule="exact"/>
              <w:rPr>
                <w:rFonts w:cs="AlRiyadh"/>
                <w:b/>
                <w:bCs/>
                <w:sz w:val="48"/>
                <w:szCs w:val="48"/>
                <w:rtl/>
              </w:rPr>
            </w:pPr>
            <w:r w:rsidRPr="00B538F1">
              <w:rPr>
                <w:rFonts w:cs="AlRiyadh"/>
                <w:b/>
                <w:bCs/>
                <w:sz w:val="36"/>
                <w:szCs w:val="36"/>
              </w:rPr>
              <w:t>Y</w:t>
            </w:r>
            <w:r>
              <w:rPr>
                <w:rFonts w:cs="AlRiyadh" w:hint="cs"/>
                <w:b/>
                <w:bCs/>
                <w:sz w:val="48"/>
                <w:szCs w:val="48"/>
                <w:rtl/>
              </w:rPr>
              <w:t xml:space="preserve"> حسب اختيار القائم بالتعبئة طالما جميع متطلبات التعاقد </w:t>
            </w:r>
            <w:r w:rsidR="004F30BE">
              <w:rPr>
                <w:rFonts w:cs="AlRiyadh" w:hint="cs"/>
                <w:b/>
                <w:bCs/>
                <w:sz w:val="48"/>
                <w:szCs w:val="48"/>
                <w:rtl/>
              </w:rPr>
              <w:t>سارية</w:t>
            </w:r>
            <w:r>
              <w:rPr>
                <w:rFonts w:cs="AlRiyadh" w:hint="cs"/>
                <w:b/>
                <w:bCs/>
                <w:sz w:val="48"/>
                <w:szCs w:val="48"/>
                <w:rtl/>
              </w:rPr>
              <w:t xml:space="preserve"> التنفيذ.</w:t>
            </w:r>
          </w:p>
        </w:tc>
      </w:tr>
    </w:tbl>
    <w:p w:rsidR="00B538F1" w:rsidRDefault="00B538F1" w:rsidP="0088346F">
      <w:pPr>
        <w:tabs>
          <w:tab w:val="left" w:pos="7655"/>
        </w:tabs>
        <w:spacing w:line="480" w:lineRule="exact"/>
        <w:rPr>
          <w:rFonts w:cs="AlRiyadh"/>
          <w:b/>
          <w:bCs/>
          <w:sz w:val="48"/>
          <w:szCs w:val="48"/>
          <w:rtl/>
        </w:rPr>
      </w:pPr>
    </w:p>
    <w:tbl>
      <w:tblPr>
        <w:tblStyle w:val="a6"/>
        <w:bidiVisual/>
        <w:tblW w:w="9890" w:type="dxa"/>
        <w:tblLook w:val="04A0"/>
      </w:tblPr>
      <w:tblGrid>
        <w:gridCol w:w="9890"/>
      </w:tblGrid>
      <w:tr w:rsidR="00B538F1" w:rsidTr="004F30BE">
        <w:tc>
          <w:tcPr>
            <w:tcW w:w="9890" w:type="dxa"/>
          </w:tcPr>
          <w:p w:rsidR="00B538F1" w:rsidRDefault="000F3B3C" w:rsidP="0088346F">
            <w:pPr>
              <w:tabs>
                <w:tab w:val="left" w:pos="7655"/>
              </w:tabs>
              <w:spacing w:line="480" w:lineRule="exact"/>
              <w:rPr>
                <w:rFonts w:cs="AlRiyadh"/>
                <w:b/>
                <w:bCs/>
                <w:sz w:val="48"/>
                <w:szCs w:val="48"/>
                <w:rtl/>
              </w:rPr>
            </w:pPr>
            <w:r>
              <w:rPr>
                <w:rFonts w:cs="AlRiyadh" w:hint="cs"/>
                <w:b/>
                <w:bCs/>
                <w:sz w:val="48"/>
                <w:szCs w:val="48"/>
                <w:rtl/>
              </w:rPr>
              <w:t xml:space="preserve">جدول (16)     رموز </w:t>
            </w:r>
            <w:r w:rsidR="004F30BE">
              <w:rPr>
                <w:rFonts w:cs="AlRiyadh" w:hint="cs"/>
                <w:b/>
                <w:bCs/>
                <w:sz w:val="48"/>
                <w:szCs w:val="48"/>
                <w:rtl/>
              </w:rPr>
              <w:t>إشعار</w:t>
            </w:r>
            <w:r>
              <w:rPr>
                <w:rFonts w:cs="AlRiyadh" w:hint="cs"/>
                <w:b/>
                <w:bCs/>
                <w:sz w:val="48"/>
                <w:szCs w:val="48"/>
                <w:rtl/>
              </w:rPr>
              <w:t xml:space="preserve"> كيفية حيازة الصنف</w:t>
            </w:r>
          </w:p>
          <w:p w:rsidR="000F3B3C" w:rsidRDefault="000F3B3C" w:rsidP="000F3B3C">
            <w:pPr>
              <w:tabs>
                <w:tab w:val="left" w:pos="7655"/>
              </w:tabs>
              <w:spacing w:line="480" w:lineRule="exact"/>
              <w:rPr>
                <w:rFonts w:cs="AlRiyadh"/>
                <w:b/>
                <w:bCs/>
                <w:sz w:val="48"/>
                <w:szCs w:val="48"/>
                <w:rtl/>
              </w:rPr>
            </w:pPr>
            <w:r w:rsidRPr="000F3B3C">
              <w:rPr>
                <w:rFonts w:cs="AlRiyadh"/>
                <w:b/>
                <w:bCs/>
                <w:sz w:val="36"/>
                <w:szCs w:val="36"/>
              </w:rPr>
              <w:t>C</w:t>
            </w:r>
            <w:r>
              <w:rPr>
                <w:rFonts w:cs="AlRiyadh" w:hint="cs"/>
                <w:b/>
                <w:bCs/>
                <w:sz w:val="48"/>
                <w:szCs w:val="48"/>
                <w:rtl/>
              </w:rPr>
              <w:t xml:space="preserve"> جهة إدارة الصنف / </w:t>
            </w:r>
            <w:r w:rsidR="004F30BE">
              <w:rPr>
                <w:rFonts w:cs="AlRiyadh" w:hint="cs"/>
                <w:b/>
                <w:bCs/>
                <w:sz w:val="48"/>
                <w:szCs w:val="48"/>
                <w:rtl/>
              </w:rPr>
              <w:t>تخزينه وصرفه</w:t>
            </w:r>
            <w:r>
              <w:rPr>
                <w:rFonts w:cs="AlRiyadh" w:hint="cs"/>
                <w:b/>
                <w:bCs/>
                <w:sz w:val="48"/>
                <w:szCs w:val="48"/>
                <w:rtl/>
              </w:rPr>
              <w:t xml:space="preserve"> . </w:t>
            </w:r>
            <w:r w:rsidRPr="000F3B3C">
              <w:rPr>
                <w:rFonts w:cs="AlRiyadh"/>
                <w:b/>
                <w:bCs/>
                <w:sz w:val="36"/>
                <w:szCs w:val="36"/>
              </w:rPr>
              <w:t>F</w:t>
            </w:r>
            <w:r>
              <w:rPr>
                <w:rFonts w:cs="AlRiyadh" w:hint="cs"/>
                <w:b/>
                <w:bCs/>
                <w:sz w:val="48"/>
                <w:szCs w:val="48"/>
                <w:rtl/>
              </w:rPr>
              <w:t xml:space="preserve"> تصنيع </w:t>
            </w:r>
            <w:r w:rsidR="004F30BE">
              <w:rPr>
                <w:rFonts w:cs="AlRiyadh" w:hint="cs"/>
                <w:b/>
                <w:bCs/>
                <w:sz w:val="48"/>
                <w:szCs w:val="48"/>
                <w:rtl/>
              </w:rPr>
              <w:t>أو</w:t>
            </w:r>
            <w:r>
              <w:rPr>
                <w:rFonts w:cs="AlRiyadh" w:hint="cs"/>
                <w:b/>
                <w:bCs/>
                <w:sz w:val="48"/>
                <w:szCs w:val="48"/>
                <w:rtl/>
              </w:rPr>
              <w:t xml:space="preserve"> تجميع (أصناف </w:t>
            </w:r>
            <w:proofErr w:type="spellStart"/>
            <w:r>
              <w:rPr>
                <w:rFonts w:cs="AlRiyadh" w:hint="cs"/>
                <w:b/>
                <w:bCs/>
                <w:sz w:val="48"/>
                <w:szCs w:val="48"/>
                <w:rtl/>
              </w:rPr>
              <w:t>لاتخزن</w:t>
            </w:r>
            <w:proofErr w:type="spellEnd"/>
            <w:r>
              <w:rPr>
                <w:rFonts w:cs="AlRiyadh" w:hint="cs"/>
                <w:b/>
                <w:bCs/>
                <w:sz w:val="48"/>
                <w:szCs w:val="48"/>
                <w:rtl/>
              </w:rPr>
              <w:t>).</w:t>
            </w:r>
          </w:p>
          <w:p w:rsidR="000F3B3C" w:rsidRDefault="000F3B3C" w:rsidP="004F30BE">
            <w:pPr>
              <w:tabs>
                <w:tab w:val="left" w:pos="7655"/>
              </w:tabs>
              <w:spacing w:line="480" w:lineRule="exact"/>
              <w:rPr>
                <w:rFonts w:cs="AlRiyadh"/>
                <w:b/>
                <w:bCs/>
                <w:sz w:val="48"/>
                <w:szCs w:val="48"/>
                <w:rtl/>
              </w:rPr>
            </w:pPr>
            <w:r w:rsidRPr="000F3B3C">
              <w:rPr>
                <w:rFonts w:cs="AlRiyadh"/>
                <w:b/>
                <w:bCs/>
                <w:sz w:val="36"/>
                <w:szCs w:val="36"/>
              </w:rPr>
              <w:t>H</w:t>
            </w:r>
            <w:r>
              <w:rPr>
                <w:rFonts w:cs="AlRiyadh" w:hint="cs"/>
                <w:b/>
                <w:bCs/>
                <w:sz w:val="48"/>
                <w:szCs w:val="48"/>
                <w:rtl/>
              </w:rPr>
              <w:t xml:space="preserve"> تسليم مباشر (أصناف </w:t>
            </w:r>
            <w:proofErr w:type="spellStart"/>
            <w:r>
              <w:rPr>
                <w:rFonts w:cs="AlRiyadh" w:hint="cs"/>
                <w:b/>
                <w:bCs/>
                <w:sz w:val="48"/>
                <w:szCs w:val="48"/>
                <w:rtl/>
              </w:rPr>
              <w:t>لاتخزن</w:t>
            </w:r>
            <w:proofErr w:type="spellEnd"/>
            <w:r>
              <w:rPr>
                <w:rFonts w:cs="AlRiyadh" w:hint="cs"/>
                <w:b/>
                <w:bCs/>
                <w:sz w:val="48"/>
                <w:szCs w:val="48"/>
                <w:rtl/>
              </w:rPr>
              <w:t xml:space="preserve">). </w:t>
            </w:r>
            <w:r w:rsidRPr="000F3B3C">
              <w:rPr>
                <w:rFonts w:cs="AlRiyadh"/>
                <w:b/>
                <w:bCs/>
                <w:sz w:val="36"/>
                <w:szCs w:val="36"/>
              </w:rPr>
              <w:t>J</w:t>
            </w:r>
            <w:r>
              <w:rPr>
                <w:rFonts w:cs="AlRiyadh" w:hint="cs"/>
                <w:b/>
                <w:bCs/>
                <w:sz w:val="48"/>
                <w:szCs w:val="48"/>
                <w:rtl/>
              </w:rPr>
              <w:t xml:space="preserve"> </w:t>
            </w:r>
            <w:proofErr w:type="spellStart"/>
            <w:r>
              <w:rPr>
                <w:rFonts w:cs="AlRiyadh" w:hint="cs"/>
                <w:b/>
                <w:bCs/>
                <w:sz w:val="48"/>
                <w:szCs w:val="48"/>
                <w:rtl/>
              </w:rPr>
              <w:t>لايخزن</w:t>
            </w:r>
            <w:proofErr w:type="spellEnd"/>
            <w:r>
              <w:rPr>
                <w:rFonts w:cs="AlRiyadh" w:hint="cs"/>
                <w:b/>
                <w:bCs/>
                <w:sz w:val="48"/>
                <w:szCs w:val="48"/>
                <w:rtl/>
              </w:rPr>
              <w:t xml:space="preserve"> يتم شراء</w:t>
            </w:r>
            <w:r w:rsidR="004F30BE">
              <w:rPr>
                <w:rFonts w:cs="AlRiyadh" w:hint="cs"/>
                <w:b/>
                <w:bCs/>
                <w:sz w:val="48"/>
                <w:szCs w:val="48"/>
                <w:rtl/>
              </w:rPr>
              <w:t>ه</w:t>
            </w:r>
            <w:r>
              <w:rPr>
                <w:rFonts w:cs="AlRiyadh" w:hint="cs"/>
                <w:b/>
                <w:bCs/>
                <w:sz w:val="48"/>
                <w:szCs w:val="48"/>
                <w:rtl/>
              </w:rPr>
              <w:t xml:space="preserve"> مركزيا. </w:t>
            </w:r>
            <w:r w:rsidRPr="000F3B3C">
              <w:rPr>
                <w:rFonts w:cs="AlRiyadh"/>
                <w:b/>
                <w:bCs/>
                <w:sz w:val="36"/>
                <w:szCs w:val="36"/>
              </w:rPr>
              <w:t>L</w:t>
            </w:r>
            <w:r>
              <w:rPr>
                <w:rFonts w:cs="AlRiyadh" w:hint="cs"/>
                <w:b/>
                <w:bCs/>
                <w:sz w:val="48"/>
                <w:szCs w:val="48"/>
                <w:rtl/>
              </w:rPr>
              <w:t xml:space="preserve"> شراء محلي</w:t>
            </w:r>
          </w:p>
          <w:p w:rsidR="000F3B3C" w:rsidRDefault="000F3B3C" w:rsidP="000F3B3C">
            <w:pPr>
              <w:tabs>
                <w:tab w:val="left" w:pos="7655"/>
              </w:tabs>
              <w:spacing w:line="480" w:lineRule="exact"/>
              <w:rPr>
                <w:rFonts w:cs="AlRiyadh"/>
                <w:b/>
                <w:bCs/>
                <w:sz w:val="48"/>
                <w:szCs w:val="48"/>
                <w:rtl/>
              </w:rPr>
            </w:pPr>
          </w:p>
        </w:tc>
      </w:tr>
    </w:tbl>
    <w:p w:rsidR="00B538F1" w:rsidRDefault="00B538F1" w:rsidP="0088346F">
      <w:pPr>
        <w:tabs>
          <w:tab w:val="left" w:pos="7655"/>
        </w:tabs>
        <w:spacing w:line="480" w:lineRule="exact"/>
        <w:rPr>
          <w:rFonts w:cs="AlRiyadh"/>
          <w:b/>
          <w:bCs/>
          <w:sz w:val="48"/>
          <w:szCs w:val="48"/>
          <w:rtl/>
        </w:rPr>
      </w:pPr>
    </w:p>
    <w:p w:rsidR="00B538F1" w:rsidRDefault="00B538F1"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B538F1" w:rsidTr="00B538F1">
        <w:tc>
          <w:tcPr>
            <w:tcW w:w="9714" w:type="dxa"/>
          </w:tcPr>
          <w:p w:rsidR="00B538F1" w:rsidRDefault="000F3B3C" w:rsidP="0088346F">
            <w:pPr>
              <w:tabs>
                <w:tab w:val="left" w:pos="7655"/>
              </w:tabs>
              <w:spacing w:line="480" w:lineRule="exact"/>
              <w:rPr>
                <w:rFonts w:cs="AlRiyadh"/>
                <w:b/>
                <w:bCs/>
                <w:sz w:val="48"/>
                <w:szCs w:val="48"/>
                <w:rtl/>
              </w:rPr>
            </w:pPr>
            <w:r>
              <w:rPr>
                <w:rFonts w:cs="AlRiyadh" w:hint="cs"/>
                <w:b/>
                <w:bCs/>
                <w:sz w:val="48"/>
                <w:szCs w:val="48"/>
                <w:rtl/>
              </w:rPr>
              <w:t xml:space="preserve">جدول (35)      رموز الأصناف المستهلكة </w:t>
            </w:r>
          </w:p>
          <w:p w:rsidR="000F3B3C" w:rsidRDefault="000F3B3C" w:rsidP="0088346F">
            <w:pPr>
              <w:tabs>
                <w:tab w:val="left" w:pos="7655"/>
              </w:tabs>
              <w:spacing w:line="480" w:lineRule="exact"/>
              <w:rPr>
                <w:rFonts w:cs="AlRiyadh"/>
                <w:b/>
                <w:bCs/>
                <w:sz w:val="48"/>
                <w:szCs w:val="48"/>
                <w:rtl/>
              </w:rPr>
            </w:pPr>
            <w:r>
              <w:rPr>
                <w:rFonts w:cs="AlRiyadh" w:hint="cs"/>
                <w:b/>
                <w:bCs/>
                <w:sz w:val="48"/>
                <w:szCs w:val="48"/>
                <w:rtl/>
              </w:rPr>
              <w:t>1  مستهلك .      2 مستديم .</w:t>
            </w:r>
          </w:p>
          <w:p w:rsidR="000F3B3C" w:rsidRDefault="000F3B3C" w:rsidP="0088346F">
            <w:pPr>
              <w:tabs>
                <w:tab w:val="left" w:pos="7655"/>
              </w:tabs>
              <w:spacing w:line="480" w:lineRule="exact"/>
              <w:rPr>
                <w:rFonts w:cs="AlRiyadh"/>
                <w:b/>
                <w:bCs/>
                <w:sz w:val="48"/>
                <w:szCs w:val="48"/>
                <w:rtl/>
              </w:rPr>
            </w:pPr>
          </w:p>
        </w:tc>
      </w:tr>
    </w:tbl>
    <w:p w:rsidR="000F3B3C" w:rsidRDefault="000F3B3C"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0F3B3C" w:rsidTr="000F3B3C">
        <w:tc>
          <w:tcPr>
            <w:tcW w:w="9714" w:type="dxa"/>
          </w:tcPr>
          <w:p w:rsidR="000F3B3C" w:rsidRDefault="000F3B3C" w:rsidP="000F3B3C">
            <w:pPr>
              <w:tabs>
                <w:tab w:val="left" w:pos="7655"/>
              </w:tabs>
              <w:spacing w:line="480" w:lineRule="exact"/>
              <w:rPr>
                <w:rFonts w:cs="AlRiyadh"/>
                <w:b/>
                <w:bCs/>
                <w:sz w:val="48"/>
                <w:szCs w:val="48"/>
                <w:rtl/>
              </w:rPr>
            </w:pPr>
            <w:r>
              <w:rPr>
                <w:rFonts w:cs="AlRiyadh" w:hint="cs"/>
                <w:b/>
                <w:bCs/>
                <w:sz w:val="48"/>
                <w:szCs w:val="48"/>
                <w:rtl/>
              </w:rPr>
              <w:t xml:space="preserve">جدول (21)      رموز مصادر التموين </w:t>
            </w:r>
          </w:p>
          <w:p w:rsidR="000F3B3C" w:rsidRDefault="000F3B3C" w:rsidP="0088346F">
            <w:pPr>
              <w:tabs>
                <w:tab w:val="left" w:pos="7655"/>
              </w:tabs>
              <w:spacing w:line="480" w:lineRule="exact"/>
              <w:rPr>
                <w:rFonts w:cs="AlRiyadh"/>
                <w:b/>
                <w:bCs/>
                <w:sz w:val="48"/>
                <w:szCs w:val="48"/>
                <w:rtl/>
              </w:rPr>
            </w:pPr>
            <w:r w:rsidRPr="004C6317">
              <w:rPr>
                <w:rFonts w:cs="AlRiyadh"/>
                <w:b/>
                <w:bCs/>
                <w:sz w:val="36"/>
                <w:szCs w:val="36"/>
              </w:rPr>
              <w:t>PS</w:t>
            </w:r>
            <w:r w:rsidR="004C6317" w:rsidRPr="004C6317">
              <w:rPr>
                <w:rFonts w:cs="AlRiyadh"/>
                <w:b/>
                <w:bCs/>
                <w:sz w:val="36"/>
                <w:szCs w:val="36"/>
              </w:rPr>
              <w:t>O</w:t>
            </w:r>
            <w:r w:rsidR="004C6317">
              <w:rPr>
                <w:rFonts w:cs="AlRiyadh" w:hint="cs"/>
                <w:b/>
                <w:bCs/>
                <w:sz w:val="36"/>
                <w:szCs w:val="36"/>
                <w:rtl/>
              </w:rPr>
              <w:t xml:space="preserve"> </w:t>
            </w:r>
            <w:r w:rsidR="004C6317" w:rsidRPr="004C6317">
              <w:rPr>
                <w:rFonts w:cs="AlRiyadh" w:hint="cs"/>
                <w:b/>
                <w:bCs/>
                <w:sz w:val="48"/>
                <w:szCs w:val="48"/>
                <w:rtl/>
              </w:rPr>
              <w:t xml:space="preserve">خاصة لإدارة التموين العام </w:t>
            </w:r>
            <w:r w:rsidR="004C6317">
              <w:rPr>
                <w:rFonts w:cs="AlRiyadh" w:hint="cs"/>
                <w:b/>
                <w:bCs/>
                <w:sz w:val="36"/>
                <w:szCs w:val="36"/>
                <w:rtl/>
              </w:rPr>
              <w:t xml:space="preserve">.      </w:t>
            </w:r>
            <w:r w:rsidR="004C6317">
              <w:rPr>
                <w:rFonts w:cs="AlRiyadh"/>
                <w:b/>
                <w:bCs/>
                <w:sz w:val="36"/>
                <w:szCs w:val="36"/>
              </w:rPr>
              <w:t>PTM</w:t>
            </w:r>
            <w:r w:rsidR="004C6317">
              <w:rPr>
                <w:rFonts w:cs="AlRiyadh" w:hint="cs"/>
                <w:b/>
                <w:bCs/>
                <w:sz w:val="36"/>
                <w:szCs w:val="36"/>
                <w:rtl/>
              </w:rPr>
              <w:t xml:space="preserve"> </w:t>
            </w:r>
            <w:r w:rsidR="004C6317" w:rsidRPr="004C6317">
              <w:rPr>
                <w:rFonts w:cs="AlRiyadh" w:hint="cs"/>
                <w:b/>
                <w:bCs/>
                <w:sz w:val="48"/>
                <w:szCs w:val="48"/>
                <w:rtl/>
              </w:rPr>
              <w:t>خاصة لجميع المشاركين .</w:t>
            </w:r>
          </w:p>
          <w:p w:rsidR="004F30BE" w:rsidRDefault="004F30BE" w:rsidP="0088346F">
            <w:pPr>
              <w:tabs>
                <w:tab w:val="left" w:pos="7655"/>
              </w:tabs>
              <w:spacing w:line="480" w:lineRule="exact"/>
              <w:rPr>
                <w:rFonts w:cs="AlRiyadh"/>
                <w:b/>
                <w:bCs/>
                <w:sz w:val="48"/>
                <w:szCs w:val="48"/>
                <w:rtl/>
              </w:rPr>
            </w:pPr>
            <w:r>
              <w:rPr>
                <w:rFonts w:cs="AlRiyadh"/>
                <w:b/>
                <w:bCs/>
                <w:sz w:val="48"/>
                <w:szCs w:val="48"/>
              </w:rPr>
              <w:t>ITI</w:t>
            </w:r>
            <w:r>
              <w:rPr>
                <w:rFonts w:cs="AlRiyadh" w:hint="cs"/>
                <w:b/>
                <w:bCs/>
                <w:sz w:val="48"/>
                <w:szCs w:val="48"/>
                <w:rtl/>
              </w:rPr>
              <w:t xml:space="preserve">  مستودع </w:t>
            </w:r>
            <w:proofErr w:type="spellStart"/>
            <w:r>
              <w:rPr>
                <w:rFonts w:cs="AlRiyadh" w:hint="cs"/>
                <w:b/>
                <w:bCs/>
                <w:sz w:val="48"/>
                <w:szCs w:val="48"/>
                <w:rtl/>
              </w:rPr>
              <w:t>الثليم</w:t>
            </w:r>
            <w:proofErr w:type="spellEnd"/>
            <w:r>
              <w:rPr>
                <w:rFonts w:cs="AlRiyadh" w:hint="cs"/>
                <w:b/>
                <w:bCs/>
                <w:sz w:val="48"/>
                <w:szCs w:val="48"/>
                <w:rtl/>
              </w:rPr>
              <w:t xml:space="preserve"> بوزارة المالية .   190 شراء مباشر وزارة المالية</w:t>
            </w:r>
          </w:p>
          <w:p w:rsidR="004C6317" w:rsidRPr="004C6317" w:rsidRDefault="004C6317" w:rsidP="0088346F">
            <w:pPr>
              <w:tabs>
                <w:tab w:val="left" w:pos="7655"/>
              </w:tabs>
              <w:spacing w:line="480" w:lineRule="exact"/>
              <w:rPr>
                <w:rFonts w:cs="AlRiyadh"/>
                <w:b/>
                <w:bCs/>
                <w:sz w:val="36"/>
                <w:szCs w:val="36"/>
                <w:rtl/>
              </w:rPr>
            </w:pPr>
          </w:p>
        </w:tc>
      </w:tr>
    </w:tbl>
    <w:p w:rsidR="000F3B3C" w:rsidRDefault="000F3B3C"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0F3B3C" w:rsidTr="000F3B3C">
        <w:tc>
          <w:tcPr>
            <w:tcW w:w="9714" w:type="dxa"/>
          </w:tcPr>
          <w:p w:rsidR="000F3B3C" w:rsidRDefault="004C6317" w:rsidP="0088346F">
            <w:pPr>
              <w:tabs>
                <w:tab w:val="left" w:pos="7655"/>
              </w:tabs>
              <w:spacing w:line="480" w:lineRule="exact"/>
              <w:rPr>
                <w:rFonts w:cs="AlRiyadh"/>
                <w:b/>
                <w:bCs/>
                <w:sz w:val="48"/>
                <w:szCs w:val="48"/>
                <w:rtl/>
              </w:rPr>
            </w:pPr>
            <w:r>
              <w:rPr>
                <w:rFonts w:cs="AlRiyadh" w:hint="cs"/>
                <w:b/>
                <w:bCs/>
                <w:sz w:val="48"/>
                <w:szCs w:val="48"/>
                <w:rtl/>
              </w:rPr>
              <w:t xml:space="preserve">جدول (18)       رموز العبارة </w:t>
            </w:r>
          </w:p>
          <w:p w:rsidR="004C6317" w:rsidRDefault="004C6317" w:rsidP="0088346F">
            <w:pPr>
              <w:tabs>
                <w:tab w:val="left" w:pos="7655"/>
              </w:tabs>
              <w:spacing w:line="480" w:lineRule="exact"/>
              <w:rPr>
                <w:rFonts w:cs="AlRiyadh"/>
                <w:b/>
                <w:bCs/>
                <w:sz w:val="36"/>
                <w:szCs w:val="36"/>
                <w:rtl/>
              </w:rPr>
            </w:pPr>
            <w:r w:rsidRPr="004C6317">
              <w:rPr>
                <w:rFonts w:cs="AlRiyadh"/>
                <w:b/>
                <w:bCs/>
                <w:sz w:val="36"/>
                <w:szCs w:val="36"/>
              </w:rPr>
              <w:t>A</w:t>
            </w:r>
            <w:r w:rsidRPr="004C6317">
              <w:rPr>
                <w:rFonts w:cs="AlRiyadh" w:hint="cs"/>
                <w:b/>
                <w:bCs/>
                <w:sz w:val="36"/>
                <w:szCs w:val="36"/>
                <w:rtl/>
              </w:rPr>
              <w:t xml:space="preserve"> </w:t>
            </w:r>
            <w:r w:rsidRPr="004C6317">
              <w:rPr>
                <w:rFonts w:cs="AlRiyadh" w:hint="cs"/>
                <w:b/>
                <w:bCs/>
                <w:sz w:val="48"/>
                <w:szCs w:val="48"/>
                <w:rtl/>
              </w:rPr>
              <w:t>متحد مع رقم المخزون السعودي</w:t>
            </w:r>
            <w:r>
              <w:rPr>
                <w:rFonts w:cs="AlRiyadh" w:hint="cs"/>
                <w:b/>
                <w:bCs/>
                <w:sz w:val="36"/>
                <w:szCs w:val="36"/>
                <w:rtl/>
              </w:rPr>
              <w:t xml:space="preserve"> .            </w:t>
            </w:r>
            <w:r>
              <w:rPr>
                <w:rFonts w:cs="AlRiyadh"/>
                <w:b/>
                <w:bCs/>
                <w:sz w:val="36"/>
                <w:szCs w:val="36"/>
              </w:rPr>
              <w:t>C</w:t>
            </w:r>
            <w:r>
              <w:rPr>
                <w:rFonts w:cs="AlRiyadh" w:hint="cs"/>
                <w:b/>
                <w:bCs/>
                <w:sz w:val="36"/>
                <w:szCs w:val="36"/>
                <w:rtl/>
              </w:rPr>
              <w:t xml:space="preserve"> </w:t>
            </w:r>
            <w:r w:rsidRPr="004C6317">
              <w:rPr>
                <w:rFonts w:cs="AlRiyadh" w:hint="cs"/>
                <w:b/>
                <w:bCs/>
                <w:sz w:val="48"/>
                <w:szCs w:val="48"/>
                <w:rtl/>
              </w:rPr>
              <w:t>استبدل برقم مخزون سعودي</w:t>
            </w:r>
            <w:r>
              <w:rPr>
                <w:rFonts w:cs="AlRiyadh" w:hint="cs"/>
                <w:b/>
                <w:bCs/>
                <w:sz w:val="36"/>
                <w:szCs w:val="36"/>
                <w:rtl/>
              </w:rPr>
              <w:t>.</w:t>
            </w:r>
          </w:p>
          <w:p w:rsidR="004C6317" w:rsidRDefault="004C6317" w:rsidP="004C6317">
            <w:pPr>
              <w:tabs>
                <w:tab w:val="left" w:pos="7655"/>
              </w:tabs>
              <w:spacing w:line="480" w:lineRule="exact"/>
              <w:rPr>
                <w:rFonts w:cs="AlRiyadh"/>
                <w:b/>
                <w:bCs/>
                <w:sz w:val="36"/>
                <w:szCs w:val="36"/>
                <w:rtl/>
              </w:rPr>
            </w:pPr>
            <w:r>
              <w:rPr>
                <w:rFonts w:cs="AlRiyadh"/>
                <w:b/>
                <w:bCs/>
                <w:sz w:val="36"/>
                <w:szCs w:val="36"/>
              </w:rPr>
              <w:t>G</w:t>
            </w:r>
            <w:r>
              <w:rPr>
                <w:rFonts w:cs="AlRiyadh" w:hint="cs"/>
                <w:b/>
                <w:bCs/>
                <w:sz w:val="36"/>
                <w:szCs w:val="36"/>
                <w:rtl/>
              </w:rPr>
              <w:t xml:space="preserve"> </w:t>
            </w:r>
            <w:r w:rsidRPr="004C6317">
              <w:rPr>
                <w:rFonts w:cs="AlRiyadh" w:hint="cs"/>
                <w:b/>
                <w:bCs/>
                <w:sz w:val="48"/>
                <w:szCs w:val="48"/>
                <w:rtl/>
              </w:rPr>
              <w:t>بديل لرقم مخزون</w:t>
            </w:r>
            <w:r>
              <w:rPr>
                <w:rFonts w:cs="AlRiyadh" w:hint="cs"/>
                <w:b/>
                <w:bCs/>
                <w:sz w:val="36"/>
                <w:szCs w:val="36"/>
                <w:rtl/>
              </w:rPr>
              <w:t xml:space="preserve"> </w:t>
            </w:r>
            <w:r w:rsidRPr="004C6317">
              <w:rPr>
                <w:rFonts w:cs="AlRiyadh" w:hint="cs"/>
                <w:b/>
                <w:bCs/>
                <w:sz w:val="48"/>
                <w:szCs w:val="48"/>
                <w:rtl/>
              </w:rPr>
              <w:t>السعودي</w:t>
            </w:r>
            <w:r>
              <w:rPr>
                <w:rFonts w:cs="AlRiyadh" w:hint="cs"/>
                <w:b/>
                <w:bCs/>
                <w:sz w:val="36"/>
                <w:szCs w:val="36"/>
                <w:rtl/>
              </w:rPr>
              <w:t xml:space="preserve"> .  </w:t>
            </w:r>
            <w:r>
              <w:rPr>
                <w:rFonts w:cs="AlRiyadh"/>
                <w:b/>
                <w:bCs/>
                <w:sz w:val="36"/>
                <w:szCs w:val="36"/>
              </w:rPr>
              <w:t xml:space="preserve">H </w:t>
            </w:r>
            <w:r>
              <w:rPr>
                <w:rFonts w:cs="AlRiyadh" w:hint="cs"/>
                <w:b/>
                <w:bCs/>
                <w:sz w:val="36"/>
                <w:szCs w:val="36"/>
                <w:rtl/>
              </w:rPr>
              <w:t xml:space="preserve"> </w:t>
            </w:r>
            <w:r w:rsidRPr="004C6317">
              <w:rPr>
                <w:rFonts w:cs="AlRiyadh" w:hint="cs"/>
                <w:b/>
                <w:bCs/>
                <w:sz w:val="48"/>
                <w:szCs w:val="48"/>
                <w:rtl/>
              </w:rPr>
              <w:t>تعويض مناسب .</w:t>
            </w:r>
            <w:r>
              <w:rPr>
                <w:rFonts w:cs="AlRiyadh" w:hint="cs"/>
                <w:b/>
                <w:bCs/>
                <w:sz w:val="36"/>
                <w:szCs w:val="36"/>
                <w:rtl/>
              </w:rPr>
              <w:t xml:space="preserve">  </w:t>
            </w:r>
            <w:r>
              <w:rPr>
                <w:rFonts w:cs="AlRiyadh"/>
                <w:b/>
                <w:bCs/>
                <w:sz w:val="36"/>
                <w:szCs w:val="36"/>
              </w:rPr>
              <w:t>N</w:t>
            </w:r>
            <w:r>
              <w:rPr>
                <w:rFonts w:cs="AlRiyadh" w:hint="cs"/>
                <w:b/>
                <w:bCs/>
                <w:sz w:val="36"/>
                <w:szCs w:val="36"/>
                <w:rtl/>
              </w:rPr>
              <w:t xml:space="preserve"> </w:t>
            </w:r>
            <w:r w:rsidRPr="004C6317">
              <w:rPr>
                <w:rFonts w:cs="AlRiyadh" w:hint="cs"/>
                <w:b/>
                <w:bCs/>
                <w:sz w:val="48"/>
                <w:szCs w:val="48"/>
                <w:rtl/>
              </w:rPr>
              <w:t>التخلص</w:t>
            </w:r>
            <w:r>
              <w:rPr>
                <w:rFonts w:cs="AlRiyadh" w:hint="cs"/>
                <w:b/>
                <w:bCs/>
                <w:sz w:val="36"/>
                <w:szCs w:val="36"/>
                <w:rtl/>
              </w:rPr>
              <w:t xml:space="preserve"> .</w:t>
            </w:r>
          </w:p>
          <w:p w:rsidR="004C6317" w:rsidRDefault="004C6317" w:rsidP="004C6317">
            <w:pPr>
              <w:tabs>
                <w:tab w:val="left" w:pos="7655"/>
              </w:tabs>
              <w:spacing w:line="480" w:lineRule="exact"/>
              <w:rPr>
                <w:rFonts w:cs="AlRiyadh"/>
                <w:b/>
                <w:bCs/>
                <w:sz w:val="36"/>
                <w:szCs w:val="36"/>
                <w:rtl/>
              </w:rPr>
            </w:pPr>
            <w:r>
              <w:rPr>
                <w:rFonts w:cs="AlRiyadh"/>
                <w:b/>
                <w:bCs/>
                <w:sz w:val="36"/>
                <w:szCs w:val="36"/>
              </w:rPr>
              <w:t>J</w:t>
            </w:r>
            <w:r>
              <w:rPr>
                <w:rFonts w:cs="AlRiyadh" w:hint="cs"/>
                <w:b/>
                <w:bCs/>
                <w:sz w:val="36"/>
                <w:szCs w:val="36"/>
                <w:rtl/>
              </w:rPr>
              <w:t xml:space="preserve"> </w:t>
            </w:r>
            <w:r w:rsidRPr="004C6317">
              <w:rPr>
                <w:rFonts w:cs="AlRiyadh" w:hint="cs"/>
                <w:b/>
                <w:bCs/>
                <w:sz w:val="48"/>
                <w:szCs w:val="48"/>
                <w:rtl/>
              </w:rPr>
              <w:t>رقم المخزون تبادلي</w:t>
            </w:r>
            <w:r>
              <w:rPr>
                <w:rFonts w:cs="AlRiyadh" w:hint="cs"/>
                <w:b/>
                <w:bCs/>
                <w:sz w:val="48"/>
                <w:szCs w:val="48"/>
                <w:rtl/>
              </w:rPr>
              <w:t xml:space="preserve"> .   </w:t>
            </w:r>
            <w:r w:rsidRPr="004C6317">
              <w:rPr>
                <w:rFonts w:cs="AlRiyadh"/>
                <w:b/>
                <w:bCs/>
                <w:sz w:val="36"/>
                <w:szCs w:val="36"/>
              </w:rPr>
              <w:t>Q</w:t>
            </w:r>
            <w:r w:rsidRPr="004C6317">
              <w:rPr>
                <w:rFonts w:cs="AlRiyadh" w:hint="cs"/>
                <w:b/>
                <w:bCs/>
                <w:sz w:val="48"/>
                <w:szCs w:val="48"/>
                <w:rtl/>
              </w:rPr>
              <w:t xml:space="preserve"> تصنيع أو تجميع</w:t>
            </w:r>
            <w:r>
              <w:rPr>
                <w:rFonts w:cs="AlRiyadh" w:hint="cs"/>
                <w:b/>
                <w:bCs/>
                <w:sz w:val="36"/>
                <w:szCs w:val="36"/>
                <w:rtl/>
              </w:rPr>
              <w:t xml:space="preserve"> .  </w:t>
            </w:r>
            <w:r>
              <w:rPr>
                <w:rFonts w:cs="AlRiyadh"/>
                <w:b/>
                <w:bCs/>
                <w:sz w:val="36"/>
                <w:szCs w:val="36"/>
              </w:rPr>
              <w:t>T</w:t>
            </w:r>
            <w:r>
              <w:rPr>
                <w:rFonts w:cs="AlRiyadh" w:hint="cs"/>
                <w:b/>
                <w:bCs/>
                <w:sz w:val="36"/>
                <w:szCs w:val="36"/>
                <w:rtl/>
              </w:rPr>
              <w:t xml:space="preserve">  </w:t>
            </w:r>
            <w:r w:rsidRPr="004C6317">
              <w:rPr>
                <w:rFonts w:cs="AlRiyadh" w:hint="cs"/>
                <w:b/>
                <w:bCs/>
                <w:sz w:val="48"/>
                <w:szCs w:val="48"/>
                <w:rtl/>
              </w:rPr>
              <w:t>غير صالحة للاستخدام</w:t>
            </w:r>
          </w:p>
          <w:p w:rsidR="004C6317" w:rsidRPr="004C6317" w:rsidRDefault="004C6317" w:rsidP="004C6317">
            <w:pPr>
              <w:tabs>
                <w:tab w:val="left" w:pos="7655"/>
              </w:tabs>
              <w:spacing w:line="480" w:lineRule="exact"/>
              <w:rPr>
                <w:rFonts w:cs="AlRiyadh"/>
                <w:b/>
                <w:bCs/>
                <w:sz w:val="36"/>
                <w:szCs w:val="36"/>
                <w:rtl/>
              </w:rPr>
            </w:pPr>
            <w:r>
              <w:rPr>
                <w:rFonts w:cs="AlRiyadh"/>
                <w:b/>
                <w:bCs/>
                <w:sz w:val="36"/>
                <w:szCs w:val="36"/>
              </w:rPr>
              <w:t>K</w:t>
            </w:r>
            <w:r>
              <w:rPr>
                <w:rFonts w:cs="AlRiyadh" w:hint="cs"/>
                <w:b/>
                <w:bCs/>
                <w:sz w:val="36"/>
                <w:szCs w:val="36"/>
                <w:rtl/>
              </w:rPr>
              <w:t xml:space="preserve"> </w:t>
            </w:r>
            <w:r w:rsidRPr="004C6317">
              <w:rPr>
                <w:rFonts w:cs="AlRiyadh" w:hint="cs"/>
                <w:b/>
                <w:bCs/>
                <w:sz w:val="48"/>
                <w:szCs w:val="48"/>
                <w:rtl/>
              </w:rPr>
              <w:t>الرجوع إلي الوثيقة</w:t>
            </w:r>
            <w:r w:rsidR="00910EB2">
              <w:rPr>
                <w:rFonts w:cs="AlRiyadh" w:hint="cs"/>
                <w:b/>
                <w:bCs/>
                <w:sz w:val="48"/>
                <w:szCs w:val="48"/>
                <w:rtl/>
              </w:rPr>
              <w:t xml:space="preserve"> </w:t>
            </w:r>
            <w:r w:rsidRPr="004C6317">
              <w:rPr>
                <w:rFonts w:cs="AlRiyadh" w:hint="cs"/>
                <w:b/>
                <w:bCs/>
                <w:sz w:val="48"/>
                <w:szCs w:val="48"/>
                <w:rtl/>
              </w:rPr>
              <w:t>الفنية</w:t>
            </w:r>
            <w:r>
              <w:rPr>
                <w:rFonts w:cs="AlRiyadh" w:hint="cs"/>
                <w:b/>
                <w:bCs/>
                <w:sz w:val="36"/>
                <w:szCs w:val="36"/>
                <w:rtl/>
              </w:rPr>
              <w:t xml:space="preserve"> .</w:t>
            </w:r>
          </w:p>
        </w:tc>
      </w:tr>
    </w:tbl>
    <w:p w:rsidR="000F3B3C" w:rsidRDefault="000F3B3C"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0F3B3C" w:rsidTr="000F3B3C">
        <w:tc>
          <w:tcPr>
            <w:tcW w:w="9714" w:type="dxa"/>
          </w:tcPr>
          <w:p w:rsidR="000F3B3C" w:rsidRDefault="00910EB2" w:rsidP="0088346F">
            <w:pPr>
              <w:tabs>
                <w:tab w:val="left" w:pos="7655"/>
              </w:tabs>
              <w:spacing w:line="480" w:lineRule="exact"/>
              <w:rPr>
                <w:rFonts w:cs="AlRiyadh"/>
                <w:b/>
                <w:bCs/>
                <w:sz w:val="48"/>
                <w:szCs w:val="48"/>
                <w:rtl/>
              </w:rPr>
            </w:pPr>
            <w:r>
              <w:rPr>
                <w:rFonts w:cs="AlRiyadh" w:hint="cs"/>
                <w:b/>
                <w:bCs/>
                <w:sz w:val="48"/>
                <w:szCs w:val="48"/>
                <w:rtl/>
              </w:rPr>
              <w:t>جدول (17)      رموز للدلالة على وحدة القياس</w:t>
            </w:r>
          </w:p>
          <w:p w:rsidR="00910EB2" w:rsidRDefault="00910EB2" w:rsidP="00910EB2">
            <w:pPr>
              <w:tabs>
                <w:tab w:val="left" w:pos="7655"/>
              </w:tabs>
              <w:spacing w:line="480" w:lineRule="exact"/>
              <w:rPr>
                <w:rFonts w:cs="AlRiyadh"/>
                <w:b/>
                <w:bCs/>
                <w:sz w:val="48"/>
                <w:szCs w:val="48"/>
                <w:rtl/>
              </w:rPr>
            </w:pPr>
            <w:r w:rsidRPr="00910EB2">
              <w:rPr>
                <w:rFonts w:cs="AlRiyadh"/>
                <w:b/>
                <w:bCs/>
                <w:sz w:val="36"/>
                <w:szCs w:val="36"/>
              </w:rPr>
              <w:t>CZ</w:t>
            </w:r>
            <w:r>
              <w:rPr>
                <w:rFonts w:cs="AlRiyadh" w:hint="cs"/>
                <w:b/>
                <w:bCs/>
                <w:sz w:val="48"/>
                <w:szCs w:val="48"/>
                <w:rtl/>
              </w:rPr>
              <w:t xml:space="preserve"> متر مكعب      </w:t>
            </w:r>
            <w:r w:rsidRPr="00910EB2">
              <w:rPr>
                <w:rFonts w:cs="AlRiyadh"/>
                <w:b/>
                <w:bCs/>
                <w:sz w:val="36"/>
                <w:szCs w:val="36"/>
              </w:rPr>
              <w:t>FR</w:t>
            </w:r>
            <w:r>
              <w:rPr>
                <w:rFonts w:cs="AlRiyadh" w:hint="cs"/>
                <w:b/>
                <w:bCs/>
                <w:sz w:val="48"/>
                <w:szCs w:val="48"/>
                <w:rtl/>
              </w:rPr>
              <w:t xml:space="preserve"> </w:t>
            </w:r>
            <w:proofErr w:type="spellStart"/>
            <w:r>
              <w:rPr>
                <w:rFonts w:cs="AlRiyadh" w:hint="cs"/>
                <w:b/>
                <w:bCs/>
                <w:sz w:val="48"/>
                <w:szCs w:val="48"/>
                <w:rtl/>
              </w:rPr>
              <w:t>اطار</w:t>
            </w:r>
            <w:proofErr w:type="spellEnd"/>
            <w:r>
              <w:rPr>
                <w:rFonts w:cs="AlRiyadh" w:hint="cs"/>
                <w:b/>
                <w:bCs/>
                <w:sz w:val="48"/>
                <w:szCs w:val="48"/>
                <w:rtl/>
              </w:rPr>
              <w:t xml:space="preserve"> .   </w:t>
            </w:r>
            <w:r w:rsidRPr="00910EB2">
              <w:rPr>
                <w:rFonts w:cs="AlRiyadh"/>
                <w:b/>
                <w:bCs/>
                <w:sz w:val="36"/>
                <w:szCs w:val="36"/>
              </w:rPr>
              <w:t>FT</w:t>
            </w:r>
            <w:r>
              <w:rPr>
                <w:rFonts w:cs="AlRiyadh" w:hint="cs"/>
                <w:b/>
                <w:bCs/>
                <w:sz w:val="48"/>
                <w:szCs w:val="48"/>
                <w:rtl/>
              </w:rPr>
              <w:t xml:space="preserve"> قدم .   </w:t>
            </w:r>
            <w:r w:rsidRPr="00910EB2">
              <w:rPr>
                <w:rFonts w:cs="AlRiyadh"/>
                <w:b/>
                <w:bCs/>
                <w:sz w:val="36"/>
                <w:szCs w:val="36"/>
              </w:rPr>
              <w:t>GR</w:t>
            </w:r>
            <w:r>
              <w:rPr>
                <w:rFonts w:cs="AlRiyadh" w:hint="cs"/>
                <w:b/>
                <w:bCs/>
                <w:sz w:val="48"/>
                <w:szCs w:val="48"/>
                <w:rtl/>
              </w:rPr>
              <w:t xml:space="preserve"> </w:t>
            </w:r>
            <w:proofErr w:type="spellStart"/>
            <w:r>
              <w:rPr>
                <w:rFonts w:cs="AlRiyadh" w:hint="cs"/>
                <w:b/>
                <w:bCs/>
                <w:sz w:val="48"/>
                <w:szCs w:val="48"/>
                <w:rtl/>
              </w:rPr>
              <w:t>قروسة</w:t>
            </w:r>
            <w:proofErr w:type="spellEnd"/>
            <w:r>
              <w:rPr>
                <w:rFonts w:cs="AlRiyadh" w:hint="cs"/>
                <w:b/>
                <w:bCs/>
                <w:sz w:val="48"/>
                <w:szCs w:val="48"/>
                <w:rtl/>
              </w:rPr>
              <w:t xml:space="preserve"> (12 </w:t>
            </w:r>
            <w:proofErr w:type="spellStart"/>
            <w:r>
              <w:rPr>
                <w:rFonts w:cs="AlRiyadh" w:hint="cs"/>
                <w:b/>
                <w:bCs/>
                <w:sz w:val="48"/>
                <w:szCs w:val="48"/>
                <w:rtl/>
              </w:rPr>
              <w:t>درزن</w:t>
            </w:r>
            <w:proofErr w:type="spellEnd"/>
            <w:r>
              <w:rPr>
                <w:rFonts w:cs="AlRiyadh" w:hint="cs"/>
                <w:b/>
                <w:bCs/>
                <w:sz w:val="48"/>
                <w:szCs w:val="48"/>
                <w:rtl/>
              </w:rPr>
              <w:t>).</w:t>
            </w:r>
          </w:p>
          <w:p w:rsidR="00910EB2" w:rsidRDefault="00910EB2" w:rsidP="00910EB2">
            <w:pPr>
              <w:tabs>
                <w:tab w:val="left" w:pos="7655"/>
              </w:tabs>
              <w:spacing w:line="480" w:lineRule="exact"/>
              <w:rPr>
                <w:rFonts w:cs="AlRiyadh"/>
                <w:b/>
                <w:bCs/>
                <w:sz w:val="48"/>
                <w:szCs w:val="48"/>
                <w:rtl/>
              </w:rPr>
            </w:pPr>
            <w:r w:rsidRPr="00910EB2">
              <w:rPr>
                <w:rFonts w:cs="AlRiyadh"/>
                <w:b/>
                <w:bCs/>
                <w:sz w:val="36"/>
                <w:szCs w:val="36"/>
              </w:rPr>
              <w:t>LB</w:t>
            </w:r>
            <w:r>
              <w:rPr>
                <w:rFonts w:cs="AlRiyadh" w:hint="cs"/>
                <w:b/>
                <w:bCs/>
                <w:sz w:val="48"/>
                <w:szCs w:val="48"/>
                <w:rtl/>
              </w:rPr>
              <w:t xml:space="preserve"> </w:t>
            </w:r>
            <w:proofErr w:type="spellStart"/>
            <w:r>
              <w:rPr>
                <w:rFonts w:cs="AlRiyadh" w:hint="cs"/>
                <w:b/>
                <w:bCs/>
                <w:sz w:val="48"/>
                <w:szCs w:val="48"/>
                <w:rtl/>
              </w:rPr>
              <w:t>باوند</w:t>
            </w:r>
            <w:proofErr w:type="spellEnd"/>
            <w:r>
              <w:rPr>
                <w:rFonts w:cs="AlRiyadh" w:hint="cs"/>
                <w:b/>
                <w:bCs/>
                <w:sz w:val="48"/>
                <w:szCs w:val="48"/>
                <w:rtl/>
              </w:rPr>
              <w:t xml:space="preserve"> .          </w:t>
            </w:r>
            <w:r w:rsidRPr="00910EB2">
              <w:rPr>
                <w:rFonts w:cs="AlRiyadh"/>
                <w:b/>
                <w:bCs/>
                <w:sz w:val="36"/>
                <w:szCs w:val="36"/>
              </w:rPr>
              <w:t>LI</w:t>
            </w:r>
            <w:r>
              <w:rPr>
                <w:rFonts w:cs="AlRiyadh" w:hint="cs"/>
                <w:b/>
                <w:bCs/>
                <w:sz w:val="48"/>
                <w:szCs w:val="48"/>
                <w:rtl/>
              </w:rPr>
              <w:t xml:space="preserve"> لتر .      </w:t>
            </w:r>
            <w:r w:rsidRPr="00910EB2">
              <w:rPr>
                <w:rFonts w:cs="AlRiyadh"/>
                <w:b/>
                <w:bCs/>
                <w:sz w:val="36"/>
                <w:szCs w:val="36"/>
              </w:rPr>
              <w:t>PX</w:t>
            </w:r>
            <w:r>
              <w:rPr>
                <w:rFonts w:cs="AlRiyadh" w:hint="cs"/>
                <w:b/>
                <w:bCs/>
                <w:sz w:val="48"/>
                <w:szCs w:val="48"/>
                <w:rtl/>
              </w:rPr>
              <w:t xml:space="preserve"> قرض (دواء).      </w:t>
            </w:r>
            <w:r w:rsidRPr="00910EB2">
              <w:rPr>
                <w:rFonts w:cs="AlRiyadh"/>
                <w:b/>
                <w:bCs/>
                <w:sz w:val="36"/>
                <w:szCs w:val="36"/>
              </w:rPr>
              <w:t>MR</w:t>
            </w:r>
            <w:r>
              <w:rPr>
                <w:rFonts w:cs="AlRiyadh" w:hint="cs"/>
                <w:b/>
                <w:bCs/>
                <w:sz w:val="48"/>
                <w:szCs w:val="48"/>
                <w:rtl/>
              </w:rPr>
              <w:t xml:space="preserve"> متر .</w:t>
            </w:r>
          </w:p>
          <w:p w:rsidR="00910EB2" w:rsidRPr="00910EB2" w:rsidRDefault="00910EB2" w:rsidP="00910EB2">
            <w:pPr>
              <w:tabs>
                <w:tab w:val="left" w:pos="7655"/>
              </w:tabs>
              <w:spacing w:line="480" w:lineRule="exact"/>
              <w:rPr>
                <w:rFonts w:cs="AlRiyadh"/>
                <w:b/>
                <w:bCs/>
                <w:sz w:val="48"/>
                <w:szCs w:val="48"/>
                <w:rtl/>
              </w:rPr>
            </w:pPr>
          </w:p>
        </w:tc>
      </w:tr>
    </w:tbl>
    <w:p w:rsidR="000F3B3C" w:rsidRDefault="000F3B3C"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0F3B3C" w:rsidTr="000F3B3C">
        <w:tc>
          <w:tcPr>
            <w:tcW w:w="9714" w:type="dxa"/>
          </w:tcPr>
          <w:p w:rsidR="000F3B3C" w:rsidRDefault="00910EB2" w:rsidP="0088346F">
            <w:pPr>
              <w:tabs>
                <w:tab w:val="left" w:pos="7655"/>
              </w:tabs>
              <w:spacing w:line="480" w:lineRule="exact"/>
              <w:rPr>
                <w:rFonts w:cs="AlRiyadh"/>
                <w:b/>
                <w:bCs/>
                <w:sz w:val="48"/>
                <w:szCs w:val="48"/>
                <w:rtl/>
              </w:rPr>
            </w:pPr>
            <w:r>
              <w:rPr>
                <w:rFonts w:cs="AlRiyadh" w:hint="cs"/>
                <w:b/>
                <w:bCs/>
                <w:sz w:val="48"/>
                <w:szCs w:val="48"/>
                <w:rtl/>
              </w:rPr>
              <w:t xml:space="preserve">جدول (66)      </w:t>
            </w:r>
            <w:r w:rsidR="000B3E40">
              <w:rPr>
                <w:rFonts w:cs="AlRiyadh" w:hint="cs"/>
                <w:b/>
                <w:bCs/>
                <w:sz w:val="48"/>
                <w:szCs w:val="48"/>
                <w:rtl/>
              </w:rPr>
              <w:t xml:space="preserve"> </w:t>
            </w:r>
            <w:r>
              <w:rPr>
                <w:rFonts w:cs="AlRiyadh" w:hint="cs"/>
                <w:b/>
                <w:bCs/>
                <w:sz w:val="48"/>
                <w:szCs w:val="48"/>
                <w:rtl/>
              </w:rPr>
              <w:t xml:space="preserve">رموز العمر </w:t>
            </w:r>
            <w:proofErr w:type="spellStart"/>
            <w:r>
              <w:rPr>
                <w:rFonts w:cs="AlRiyadh" w:hint="cs"/>
                <w:b/>
                <w:bCs/>
                <w:sz w:val="48"/>
                <w:szCs w:val="48"/>
                <w:rtl/>
              </w:rPr>
              <w:t>الرفي</w:t>
            </w:r>
            <w:proofErr w:type="spellEnd"/>
          </w:p>
          <w:p w:rsidR="00910EB2" w:rsidRDefault="00910EB2" w:rsidP="0088346F">
            <w:pPr>
              <w:tabs>
                <w:tab w:val="left" w:pos="7655"/>
              </w:tabs>
              <w:spacing w:line="480" w:lineRule="exact"/>
              <w:rPr>
                <w:rFonts w:cs="AlRiyadh"/>
                <w:b/>
                <w:bCs/>
                <w:sz w:val="48"/>
                <w:szCs w:val="48"/>
                <w:rtl/>
              </w:rPr>
            </w:pPr>
            <w:r>
              <w:rPr>
                <w:rFonts w:cs="AlRiyadh" w:hint="cs"/>
                <w:b/>
                <w:bCs/>
                <w:sz w:val="48"/>
                <w:szCs w:val="48"/>
                <w:rtl/>
              </w:rPr>
              <w:t>00 غير تالف .    01 شهر .     06 ( 6 أشهر) .   12 (12 أشهر )</w:t>
            </w:r>
          </w:p>
          <w:p w:rsidR="00910EB2" w:rsidRDefault="000B3E40" w:rsidP="0088346F">
            <w:pPr>
              <w:tabs>
                <w:tab w:val="left" w:pos="7655"/>
              </w:tabs>
              <w:spacing w:line="480" w:lineRule="exact"/>
              <w:rPr>
                <w:rFonts w:cs="AlRiyadh"/>
                <w:b/>
                <w:bCs/>
                <w:sz w:val="48"/>
                <w:szCs w:val="48"/>
                <w:rtl/>
              </w:rPr>
            </w:pPr>
            <w:r>
              <w:rPr>
                <w:rFonts w:cs="AlRiyadh" w:hint="cs"/>
                <w:b/>
                <w:bCs/>
                <w:sz w:val="48"/>
                <w:szCs w:val="48"/>
                <w:rtl/>
              </w:rPr>
              <w:t xml:space="preserve">99 الأصناف الطبية والمظلات الخاصة </w:t>
            </w:r>
            <w:r w:rsidR="004F30BE">
              <w:rPr>
                <w:rFonts w:cs="AlRiyadh" w:hint="cs"/>
                <w:b/>
                <w:bCs/>
                <w:sz w:val="48"/>
                <w:szCs w:val="48"/>
                <w:rtl/>
              </w:rPr>
              <w:t>للأفراد</w:t>
            </w:r>
            <w:r>
              <w:rPr>
                <w:rFonts w:cs="AlRiyadh" w:hint="cs"/>
                <w:b/>
                <w:bCs/>
                <w:sz w:val="48"/>
                <w:szCs w:val="48"/>
                <w:rtl/>
              </w:rPr>
              <w:t xml:space="preserve"> وقطع </w:t>
            </w:r>
            <w:r w:rsidR="004F30BE">
              <w:rPr>
                <w:rFonts w:cs="AlRiyadh" w:hint="cs"/>
                <w:b/>
                <w:bCs/>
                <w:sz w:val="48"/>
                <w:szCs w:val="48"/>
                <w:rtl/>
              </w:rPr>
              <w:t>الإصلاح</w:t>
            </w:r>
            <w:r>
              <w:rPr>
                <w:rFonts w:cs="AlRiyadh" w:hint="cs"/>
                <w:b/>
                <w:bCs/>
                <w:sz w:val="48"/>
                <w:szCs w:val="48"/>
                <w:rtl/>
              </w:rPr>
              <w:t xml:space="preserve"> .</w:t>
            </w:r>
          </w:p>
          <w:p w:rsidR="000B3E40" w:rsidRDefault="000B3E40" w:rsidP="0088346F">
            <w:pPr>
              <w:tabs>
                <w:tab w:val="left" w:pos="7655"/>
              </w:tabs>
              <w:spacing w:line="480" w:lineRule="exact"/>
              <w:rPr>
                <w:rFonts w:cs="AlRiyadh"/>
                <w:b/>
                <w:bCs/>
                <w:sz w:val="48"/>
                <w:szCs w:val="48"/>
                <w:rtl/>
              </w:rPr>
            </w:pPr>
          </w:p>
        </w:tc>
      </w:tr>
    </w:tbl>
    <w:p w:rsidR="004F30BE" w:rsidRDefault="004F30BE"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0F3B3C" w:rsidTr="000F3B3C">
        <w:tc>
          <w:tcPr>
            <w:tcW w:w="9714" w:type="dxa"/>
          </w:tcPr>
          <w:p w:rsidR="000F3B3C" w:rsidRDefault="000B3E40" w:rsidP="0088346F">
            <w:pPr>
              <w:tabs>
                <w:tab w:val="left" w:pos="7655"/>
              </w:tabs>
              <w:spacing w:line="480" w:lineRule="exact"/>
              <w:rPr>
                <w:rFonts w:cs="AlRiyadh"/>
                <w:b/>
                <w:bCs/>
                <w:sz w:val="48"/>
                <w:szCs w:val="48"/>
                <w:rtl/>
              </w:rPr>
            </w:pPr>
            <w:r>
              <w:rPr>
                <w:rFonts w:cs="AlRiyadh" w:hint="cs"/>
                <w:b/>
                <w:bCs/>
                <w:sz w:val="48"/>
                <w:szCs w:val="48"/>
                <w:rtl/>
              </w:rPr>
              <w:t xml:space="preserve">جدول (20)        رموز العمر </w:t>
            </w:r>
            <w:proofErr w:type="spellStart"/>
            <w:r>
              <w:rPr>
                <w:rFonts w:cs="AlRiyadh" w:hint="cs"/>
                <w:b/>
                <w:bCs/>
                <w:sz w:val="48"/>
                <w:szCs w:val="48"/>
                <w:rtl/>
              </w:rPr>
              <w:t>الرفي</w:t>
            </w:r>
            <w:proofErr w:type="spellEnd"/>
            <w:r>
              <w:rPr>
                <w:rFonts w:cs="AlRiyadh" w:hint="cs"/>
                <w:b/>
                <w:bCs/>
                <w:sz w:val="48"/>
                <w:szCs w:val="48"/>
                <w:rtl/>
              </w:rPr>
              <w:t xml:space="preserve"> </w:t>
            </w:r>
          </w:p>
          <w:p w:rsidR="000B3E40" w:rsidRDefault="000B3E40" w:rsidP="000B3E40">
            <w:pPr>
              <w:tabs>
                <w:tab w:val="left" w:pos="7655"/>
              </w:tabs>
              <w:spacing w:line="480" w:lineRule="exact"/>
              <w:rPr>
                <w:rFonts w:cs="AlRiyadh"/>
                <w:b/>
                <w:bCs/>
                <w:sz w:val="48"/>
                <w:szCs w:val="48"/>
                <w:rtl/>
              </w:rPr>
            </w:pPr>
            <w:r>
              <w:rPr>
                <w:rFonts w:cs="AlRiyadh" w:hint="cs"/>
                <w:b/>
                <w:bCs/>
                <w:sz w:val="48"/>
                <w:szCs w:val="48"/>
                <w:rtl/>
              </w:rPr>
              <w:t>1 غير قابل للتمديد .            2 قابل للتمديد .</w:t>
            </w:r>
          </w:p>
        </w:tc>
      </w:tr>
    </w:tbl>
    <w:p w:rsidR="000B3E40" w:rsidRDefault="000B3E40"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0B3E40" w:rsidTr="000B3E40">
        <w:tc>
          <w:tcPr>
            <w:tcW w:w="9714" w:type="dxa"/>
          </w:tcPr>
          <w:p w:rsidR="000B3E40" w:rsidRDefault="00717E0A" w:rsidP="0088346F">
            <w:pPr>
              <w:tabs>
                <w:tab w:val="left" w:pos="7655"/>
              </w:tabs>
              <w:spacing w:line="480" w:lineRule="exact"/>
              <w:rPr>
                <w:rFonts w:cs="AlRiyadh"/>
                <w:b/>
                <w:bCs/>
                <w:sz w:val="48"/>
                <w:szCs w:val="48"/>
                <w:rtl/>
              </w:rPr>
            </w:pPr>
            <w:r>
              <w:rPr>
                <w:rFonts w:cs="AlRiyadh" w:hint="cs"/>
                <w:b/>
                <w:bCs/>
                <w:sz w:val="48"/>
                <w:szCs w:val="48"/>
                <w:rtl/>
              </w:rPr>
              <w:t xml:space="preserve">جدول ( 25 )           رموز مؤشر المعادن الثمينة </w:t>
            </w:r>
          </w:p>
          <w:p w:rsidR="00717E0A" w:rsidRDefault="00717E0A" w:rsidP="0088346F">
            <w:pPr>
              <w:tabs>
                <w:tab w:val="left" w:pos="7655"/>
              </w:tabs>
              <w:spacing w:line="480" w:lineRule="exact"/>
              <w:rPr>
                <w:rFonts w:cs="AlRiyadh"/>
                <w:b/>
                <w:bCs/>
                <w:sz w:val="48"/>
                <w:szCs w:val="48"/>
                <w:rtl/>
              </w:rPr>
            </w:pPr>
            <w:r w:rsidRPr="00717E0A">
              <w:rPr>
                <w:rFonts w:cs="AlRiyadh"/>
                <w:b/>
                <w:bCs/>
                <w:sz w:val="36"/>
                <w:szCs w:val="36"/>
              </w:rPr>
              <w:t>A</w:t>
            </w:r>
            <w:r w:rsidR="004F30BE">
              <w:rPr>
                <w:rFonts w:cs="AlRiyadh" w:hint="cs"/>
                <w:b/>
                <w:bCs/>
                <w:sz w:val="48"/>
                <w:szCs w:val="48"/>
                <w:rtl/>
              </w:rPr>
              <w:t xml:space="preserve"> </w:t>
            </w:r>
            <w:proofErr w:type="spellStart"/>
            <w:r w:rsidR="004F30BE">
              <w:rPr>
                <w:rFonts w:cs="AlRiyadh" w:hint="cs"/>
                <w:b/>
                <w:bCs/>
                <w:sz w:val="48"/>
                <w:szCs w:val="48"/>
                <w:rtl/>
              </w:rPr>
              <w:t>لايعرف</w:t>
            </w:r>
            <w:proofErr w:type="spellEnd"/>
            <w:r w:rsidR="004F30BE">
              <w:rPr>
                <w:rFonts w:cs="AlRiyadh" w:hint="cs"/>
                <w:b/>
                <w:bCs/>
                <w:sz w:val="48"/>
                <w:szCs w:val="48"/>
                <w:rtl/>
              </w:rPr>
              <w:t xml:space="preserve"> بوجود معد</w:t>
            </w:r>
            <w:r>
              <w:rPr>
                <w:rFonts w:cs="AlRiyadh" w:hint="cs"/>
                <w:b/>
                <w:bCs/>
                <w:sz w:val="48"/>
                <w:szCs w:val="48"/>
                <w:rtl/>
              </w:rPr>
              <w:t xml:space="preserve">ن ثمين .    </w:t>
            </w:r>
            <w:r w:rsidRPr="00717E0A">
              <w:rPr>
                <w:rFonts w:cs="AlRiyadh"/>
                <w:b/>
                <w:bCs/>
                <w:sz w:val="36"/>
                <w:szCs w:val="36"/>
              </w:rPr>
              <w:t>B</w:t>
            </w:r>
            <w:r>
              <w:rPr>
                <w:rFonts w:cs="AlRiyadh"/>
                <w:b/>
                <w:bCs/>
                <w:sz w:val="48"/>
                <w:szCs w:val="48"/>
              </w:rPr>
              <w:t xml:space="preserve"> </w:t>
            </w:r>
            <w:r>
              <w:rPr>
                <w:rFonts w:cs="AlRiyadh" w:hint="cs"/>
                <w:b/>
                <w:bCs/>
                <w:sz w:val="48"/>
                <w:szCs w:val="48"/>
                <w:rtl/>
              </w:rPr>
              <w:t xml:space="preserve"> يعرف بوجود معدن ثمين </w:t>
            </w:r>
          </w:p>
          <w:p w:rsidR="00717E0A" w:rsidRDefault="00717E0A" w:rsidP="0088346F">
            <w:pPr>
              <w:tabs>
                <w:tab w:val="left" w:pos="7655"/>
              </w:tabs>
              <w:spacing w:line="480" w:lineRule="exact"/>
              <w:rPr>
                <w:rFonts w:cs="AlRiyadh"/>
                <w:b/>
                <w:bCs/>
                <w:sz w:val="48"/>
                <w:szCs w:val="48"/>
                <w:rtl/>
              </w:rPr>
            </w:pPr>
            <w:r w:rsidRPr="00717E0A">
              <w:rPr>
                <w:rFonts w:cs="AlRiyadh"/>
                <w:b/>
                <w:bCs/>
                <w:sz w:val="36"/>
                <w:szCs w:val="36"/>
              </w:rPr>
              <w:t>D</w:t>
            </w:r>
            <w:r w:rsidR="004F30BE">
              <w:rPr>
                <w:rFonts w:cs="AlRiyadh" w:hint="cs"/>
                <w:b/>
                <w:bCs/>
                <w:sz w:val="48"/>
                <w:szCs w:val="48"/>
                <w:rtl/>
              </w:rPr>
              <w:t xml:space="preserve"> </w:t>
            </w:r>
            <w:proofErr w:type="spellStart"/>
            <w:r w:rsidR="004F30BE">
              <w:rPr>
                <w:rFonts w:cs="AlRiyadh" w:hint="cs"/>
                <w:b/>
                <w:bCs/>
                <w:sz w:val="48"/>
                <w:szCs w:val="48"/>
                <w:rtl/>
              </w:rPr>
              <w:t>الف</w:t>
            </w:r>
            <w:r>
              <w:rPr>
                <w:rFonts w:cs="AlRiyadh" w:hint="cs"/>
                <w:b/>
                <w:bCs/>
                <w:sz w:val="48"/>
                <w:szCs w:val="48"/>
                <w:rtl/>
              </w:rPr>
              <w:t>ضه</w:t>
            </w:r>
            <w:proofErr w:type="spellEnd"/>
            <w:r>
              <w:rPr>
                <w:rFonts w:cs="AlRiyadh" w:hint="cs"/>
                <w:b/>
                <w:bCs/>
                <w:sz w:val="48"/>
                <w:szCs w:val="48"/>
                <w:rtl/>
              </w:rPr>
              <w:t xml:space="preserve"> </w:t>
            </w:r>
            <w:r w:rsidRPr="00717E0A">
              <w:rPr>
                <w:rFonts w:cs="AlRiyadh" w:hint="cs"/>
                <w:b/>
                <w:bCs/>
                <w:sz w:val="36"/>
                <w:szCs w:val="36"/>
                <w:rtl/>
              </w:rPr>
              <w:t xml:space="preserve">.    </w:t>
            </w:r>
            <w:r w:rsidRPr="00717E0A">
              <w:rPr>
                <w:rFonts w:cs="AlRiyadh"/>
                <w:b/>
                <w:bCs/>
                <w:sz w:val="36"/>
                <w:szCs w:val="36"/>
              </w:rPr>
              <w:t xml:space="preserve"> G</w:t>
            </w:r>
            <w:r>
              <w:rPr>
                <w:rFonts w:cs="AlRiyadh" w:hint="cs"/>
                <w:b/>
                <w:bCs/>
                <w:sz w:val="48"/>
                <w:szCs w:val="48"/>
                <w:rtl/>
              </w:rPr>
              <w:t xml:space="preserve">ذهب .   </w:t>
            </w:r>
            <w:r w:rsidRPr="00717E0A">
              <w:rPr>
                <w:rFonts w:cs="AlRiyadh"/>
                <w:b/>
                <w:bCs/>
                <w:sz w:val="36"/>
                <w:szCs w:val="36"/>
              </w:rPr>
              <w:t>H</w:t>
            </w:r>
            <w:r>
              <w:rPr>
                <w:rFonts w:cs="AlRiyadh" w:hint="cs"/>
                <w:b/>
                <w:bCs/>
                <w:sz w:val="48"/>
                <w:szCs w:val="48"/>
                <w:rtl/>
              </w:rPr>
              <w:t xml:space="preserve"> </w:t>
            </w:r>
            <w:proofErr w:type="spellStart"/>
            <w:r>
              <w:rPr>
                <w:rFonts w:cs="AlRiyadh" w:hint="cs"/>
                <w:b/>
                <w:bCs/>
                <w:sz w:val="48"/>
                <w:szCs w:val="48"/>
                <w:rtl/>
              </w:rPr>
              <w:t>البلاتينوم</w:t>
            </w:r>
            <w:proofErr w:type="spellEnd"/>
            <w:r>
              <w:rPr>
                <w:rFonts w:cs="AlRiyadh" w:hint="cs"/>
                <w:b/>
                <w:bCs/>
                <w:sz w:val="48"/>
                <w:szCs w:val="48"/>
                <w:rtl/>
              </w:rPr>
              <w:t xml:space="preserve"> .     </w:t>
            </w:r>
            <w:r w:rsidRPr="00717E0A">
              <w:rPr>
                <w:rFonts w:cs="AlRiyadh"/>
                <w:b/>
                <w:bCs/>
                <w:sz w:val="36"/>
                <w:szCs w:val="36"/>
              </w:rPr>
              <w:t>O</w:t>
            </w:r>
            <w:r>
              <w:rPr>
                <w:rFonts w:cs="AlRiyadh" w:hint="cs"/>
                <w:b/>
                <w:bCs/>
                <w:sz w:val="48"/>
                <w:szCs w:val="48"/>
                <w:rtl/>
              </w:rPr>
              <w:t xml:space="preserve"> </w:t>
            </w:r>
            <w:proofErr w:type="spellStart"/>
            <w:r>
              <w:rPr>
                <w:rFonts w:cs="AlRiyadh" w:hint="cs"/>
                <w:b/>
                <w:bCs/>
                <w:sz w:val="48"/>
                <w:szCs w:val="48"/>
                <w:rtl/>
              </w:rPr>
              <w:t>روديوم</w:t>
            </w:r>
            <w:proofErr w:type="spellEnd"/>
            <w:r>
              <w:rPr>
                <w:rFonts w:cs="AlRiyadh" w:hint="cs"/>
                <w:b/>
                <w:bCs/>
                <w:sz w:val="48"/>
                <w:szCs w:val="48"/>
                <w:rtl/>
              </w:rPr>
              <w:t xml:space="preserve"> .</w:t>
            </w:r>
          </w:p>
          <w:p w:rsidR="00717E0A" w:rsidRPr="00717E0A" w:rsidRDefault="00717E0A" w:rsidP="0088346F">
            <w:pPr>
              <w:tabs>
                <w:tab w:val="left" w:pos="7655"/>
              </w:tabs>
              <w:spacing w:line="480" w:lineRule="exact"/>
              <w:rPr>
                <w:rFonts w:cs="AlRiyadh"/>
                <w:b/>
                <w:bCs/>
                <w:sz w:val="48"/>
                <w:szCs w:val="48"/>
                <w:rtl/>
              </w:rPr>
            </w:pPr>
          </w:p>
        </w:tc>
      </w:tr>
    </w:tbl>
    <w:p w:rsidR="000B3E40" w:rsidRDefault="000B3E40" w:rsidP="003D62AF">
      <w:pPr>
        <w:tabs>
          <w:tab w:val="left" w:pos="7655"/>
        </w:tabs>
        <w:spacing w:line="400" w:lineRule="exact"/>
        <w:rPr>
          <w:rFonts w:cs="AlRiyadh"/>
          <w:b/>
          <w:bCs/>
          <w:sz w:val="48"/>
          <w:szCs w:val="48"/>
          <w:rtl/>
        </w:rPr>
      </w:pPr>
    </w:p>
    <w:tbl>
      <w:tblPr>
        <w:tblStyle w:val="a6"/>
        <w:bidiVisual/>
        <w:tblW w:w="0" w:type="auto"/>
        <w:tblLook w:val="04A0"/>
      </w:tblPr>
      <w:tblGrid>
        <w:gridCol w:w="9714"/>
      </w:tblGrid>
      <w:tr w:rsidR="000B3E40" w:rsidTr="000B3E40">
        <w:tc>
          <w:tcPr>
            <w:tcW w:w="9714" w:type="dxa"/>
          </w:tcPr>
          <w:p w:rsidR="000B3E40" w:rsidRDefault="000B3E40" w:rsidP="0088346F">
            <w:pPr>
              <w:tabs>
                <w:tab w:val="left" w:pos="7655"/>
              </w:tabs>
              <w:spacing w:line="480" w:lineRule="exact"/>
              <w:rPr>
                <w:rFonts w:cs="AlRiyadh"/>
                <w:b/>
                <w:bCs/>
                <w:sz w:val="48"/>
                <w:szCs w:val="48"/>
                <w:rtl/>
              </w:rPr>
            </w:pPr>
            <w:r>
              <w:rPr>
                <w:rFonts w:cs="AlRiyadh" w:hint="cs"/>
                <w:b/>
                <w:bCs/>
                <w:sz w:val="48"/>
                <w:szCs w:val="48"/>
                <w:rtl/>
              </w:rPr>
              <w:t xml:space="preserve">جدول (27)      رموز طبيعة المواد الخطرة </w:t>
            </w:r>
          </w:p>
          <w:p w:rsidR="000B3E40" w:rsidRDefault="000B3E40" w:rsidP="0088346F">
            <w:pPr>
              <w:tabs>
                <w:tab w:val="left" w:pos="7655"/>
              </w:tabs>
              <w:spacing w:line="480" w:lineRule="exact"/>
              <w:rPr>
                <w:rFonts w:cs="AlRiyadh"/>
                <w:b/>
                <w:bCs/>
                <w:sz w:val="48"/>
                <w:szCs w:val="48"/>
                <w:rtl/>
              </w:rPr>
            </w:pPr>
            <w:r>
              <w:rPr>
                <w:rFonts w:cs="AlRiyadh" w:hint="cs"/>
                <w:b/>
                <w:bCs/>
                <w:sz w:val="48"/>
                <w:szCs w:val="48"/>
                <w:rtl/>
              </w:rPr>
              <w:t>01 خطيرة .        05 مهيجة .          15 متفجرات .       20 غازات .</w:t>
            </w:r>
          </w:p>
          <w:p w:rsidR="000B3E40" w:rsidRDefault="000B3E40" w:rsidP="0088346F">
            <w:pPr>
              <w:tabs>
                <w:tab w:val="left" w:pos="7655"/>
              </w:tabs>
              <w:spacing w:line="480" w:lineRule="exact"/>
              <w:rPr>
                <w:rFonts w:cs="AlRiyadh"/>
                <w:b/>
                <w:bCs/>
                <w:sz w:val="48"/>
                <w:szCs w:val="48"/>
                <w:rtl/>
              </w:rPr>
            </w:pPr>
            <w:r>
              <w:rPr>
                <w:rFonts w:cs="AlRiyadh" w:hint="cs"/>
                <w:b/>
                <w:bCs/>
                <w:sz w:val="48"/>
                <w:szCs w:val="48"/>
                <w:rtl/>
              </w:rPr>
              <w:t>31 سوائل .      42 مواد صلدة .      50 مؤكسد .          74 سمي .</w:t>
            </w:r>
          </w:p>
        </w:tc>
      </w:tr>
    </w:tbl>
    <w:p w:rsidR="000B3E40" w:rsidRDefault="000B3E40" w:rsidP="003D62AF">
      <w:pPr>
        <w:tabs>
          <w:tab w:val="left" w:pos="7655"/>
        </w:tabs>
        <w:spacing w:line="400" w:lineRule="exact"/>
        <w:rPr>
          <w:rFonts w:cs="AlRiyadh"/>
          <w:b/>
          <w:bCs/>
          <w:sz w:val="48"/>
          <w:szCs w:val="48"/>
          <w:rtl/>
        </w:rPr>
      </w:pPr>
    </w:p>
    <w:tbl>
      <w:tblPr>
        <w:tblStyle w:val="a6"/>
        <w:bidiVisual/>
        <w:tblW w:w="0" w:type="auto"/>
        <w:tblLook w:val="04A0"/>
      </w:tblPr>
      <w:tblGrid>
        <w:gridCol w:w="9714"/>
      </w:tblGrid>
      <w:tr w:rsidR="000B3E40" w:rsidTr="000B3E40">
        <w:tc>
          <w:tcPr>
            <w:tcW w:w="9714" w:type="dxa"/>
          </w:tcPr>
          <w:p w:rsidR="000B3E40" w:rsidRDefault="000B3E40" w:rsidP="0088346F">
            <w:pPr>
              <w:tabs>
                <w:tab w:val="left" w:pos="7655"/>
              </w:tabs>
              <w:spacing w:line="480" w:lineRule="exact"/>
              <w:rPr>
                <w:rFonts w:cs="AlRiyadh"/>
                <w:b/>
                <w:bCs/>
                <w:sz w:val="48"/>
                <w:szCs w:val="48"/>
                <w:rtl/>
              </w:rPr>
            </w:pPr>
            <w:r>
              <w:rPr>
                <w:rFonts w:cs="AlRiyadh" w:hint="cs"/>
                <w:b/>
                <w:bCs/>
                <w:sz w:val="48"/>
                <w:szCs w:val="48"/>
                <w:rtl/>
              </w:rPr>
              <w:t xml:space="preserve">جدول (26)      رموز فئة المواد الخطرة </w:t>
            </w:r>
          </w:p>
          <w:p w:rsidR="000B3E40" w:rsidRDefault="004F30BE" w:rsidP="0088346F">
            <w:pPr>
              <w:tabs>
                <w:tab w:val="left" w:pos="7655"/>
              </w:tabs>
              <w:spacing w:line="480" w:lineRule="exact"/>
              <w:rPr>
                <w:rFonts w:cs="AlRiyadh"/>
                <w:b/>
                <w:bCs/>
                <w:sz w:val="48"/>
                <w:szCs w:val="48"/>
                <w:rtl/>
              </w:rPr>
            </w:pPr>
            <w:r>
              <w:rPr>
                <w:rFonts w:cs="AlRiyadh" w:hint="cs"/>
                <w:b/>
                <w:bCs/>
                <w:sz w:val="48"/>
                <w:szCs w:val="48"/>
                <w:rtl/>
              </w:rPr>
              <w:t>00  مواد معروفة بأن</w:t>
            </w:r>
            <w:r w:rsidR="000B3E40">
              <w:rPr>
                <w:rFonts w:cs="AlRiyadh" w:hint="cs"/>
                <w:b/>
                <w:bCs/>
                <w:sz w:val="48"/>
                <w:szCs w:val="48"/>
                <w:rtl/>
              </w:rPr>
              <w:t>ها غير خطرة .     10 ال</w:t>
            </w:r>
            <w:r>
              <w:rPr>
                <w:rFonts w:cs="AlRiyadh" w:hint="cs"/>
                <w:b/>
                <w:bCs/>
                <w:sz w:val="48"/>
                <w:szCs w:val="48"/>
                <w:rtl/>
              </w:rPr>
              <w:t>م</w:t>
            </w:r>
            <w:r w:rsidR="000B3E40">
              <w:rPr>
                <w:rFonts w:cs="AlRiyadh" w:hint="cs"/>
                <w:b/>
                <w:bCs/>
                <w:sz w:val="48"/>
                <w:szCs w:val="48"/>
                <w:rtl/>
              </w:rPr>
              <w:t>تفجرات .     30 السوائل .</w:t>
            </w:r>
          </w:p>
          <w:p w:rsidR="000B3E40" w:rsidRDefault="000B3E40" w:rsidP="0088346F">
            <w:pPr>
              <w:tabs>
                <w:tab w:val="left" w:pos="7655"/>
              </w:tabs>
              <w:spacing w:line="480" w:lineRule="exact"/>
              <w:rPr>
                <w:rFonts w:cs="AlRiyadh"/>
                <w:b/>
                <w:bCs/>
                <w:sz w:val="48"/>
                <w:szCs w:val="48"/>
                <w:rtl/>
              </w:rPr>
            </w:pPr>
            <w:r>
              <w:rPr>
                <w:rFonts w:cs="AlRiyadh" w:hint="cs"/>
                <w:b/>
                <w:bCs/>
                <w:sz w:val="48"/>
                <w:szCs w:val="48"/>
                <w:rtl/>
              </w:rPr>
              <w:t xml:space="preserve">42 مواد قابلة للاشتعال .    50 مواد مؤكسدة .    72 مواد </w:t>
            </w:r>
            <w:r w:rsidR="004F30BE">
              <w:rPr>
                <w:rFonts w:cs="AlRiyadh" w:hint="cs"/>
                <w:b/>
                <w:bCs/>
                <w:sz w:val="48"/>
                <w:szCs w:val="48"/>
                <w:rtl/>
              </w:rPr>
              <w:t>إشعاعية</w:t>
            </w:r>
            <w:r>
              <w:rPr>
                <w:rFonts w:cs="AlRiyadh" w:hint="cs"/>
                <w:b/>
                <w:bCs/>
                <w:sz w:val="48"/>
                <w:szCs w:val="48"/>
                <w:rtl/>
              </w:rPr>
              <w:t xml:space="preserve"> </w:t>
            </w:r>
          </w:p>
          <w:p w:rsidR="000B3E40" w:rsidRDefault="000B3E40" w:rsidP="0088346F">
            <w:pPr>
              <w:tabs>
                <w:tab w:val="left" w:pos="7655"/>
              </w:tabs>
              <w:spacing w:line="480" w:lineRule="exact"/>
              <w:rPr>
                <w:rFonts w:cs="AlRiyadh"/>
                <w:b/>
                <w:bCs/>
                <w:sz w:val="48"/>
                <w:szCs w:val="48"/>
                <w:rtl/>
              </w:rPr>
            </w:pPr>
          </w:p>
        </w:tc>
      </w:tr>
    </w:tbl>
    <w:p w:rsidR="000B3E40" w:rsidRDefault="000B3E40" w:rsidP="003D62AF">
      <w:pPr>
        <w:tabs>
          <w:tab w:val="left" w:pos="7655"/>
        </w:tabs>
        <w:spacing w:line="400" w:lineRule="exact"/>
        <w:rPr>
          <w:rFonts w:cs="AlRiyadh"/>
          <w:b/>
          <w:bCs/>
          <w:sz w:val="48"/>
          <w:szCs w:val="48"/>
          <w:rtl/>
        </w:rPr>
      </w:pPr>
    </w:p>
    <w:tbl>
      <w:tblPr>
        <w:tblStyle w:val="a6"/>
        <w:bidiVisual/>
        <w:tblW w:w="0" w:type="auto"/>
        <w:tblLook w:val="04A0"/>
      </w:tblPr>
      <w:tblGrid>
        <w:gridCol w:w="9714"/>
      </w:tblGrid>
      <w:tr w:rsidR="000B3E40" w:rsidTr="000B3E40">
        <w:tc>
          <w:tcPr>
            <w:tcW w:w="9714" w:type="dxa"/>
          </w:tcPr>
          <w:p w:rsidR="000B3E40" w:rsidRDefault="000B3E40" w:rsidP="0088346F">
            <w:pPr>
              <w:tabs>
                <w:tab w:val="left" w:pos="7655"/>
              </w:tabs>
              <w:spacing w:line="480" w:lineRule="exact"/>
              <w:rPr>
                <w:rFonts w:cs="AlRiyadh"/>
                <w:b/>
                <w:bCs/>
                <w:sz w:val="48"/>
                <w:szCs w:val="48"/>
                <w:rtl/>
              </w:rPr>
            </w:pPr>
            <w:r>
              <w:rPr>
                <w:rFonts w:cs="AlRiyadh" w:hint="cs"/>
                <w:b/>
                <w:bCs/>
                <w:sz w:val="48"/>
                <w:szCs w:val="48"/>
                <w:rtl/>
              </w:rPr>
              <w:t xml:space="preserve">جدول (28)     </w:t>
            </w:r>
            <w:r w:rsidR="00717E0A">
              <w:rPr>
                <w:rFonts w:cs="AlRiyadh" w:hint="cs"/>
                <w:b/>
                <w:bCs/>
                <w:sz w:val="48"/>
                <w:szCs w:val="48"/>
                <w:rtl/>
              </w:rPr>
              <w:t xml:space="preserve">   </w:t>
            </w:r>
            <w:r>
              <w:rPr>
                <w:rFonts w:cs="AlRiyadh" w:hint="cs"/>
                <w:b/>
                <w:bCs/>
                <w:sz w:val="48"/>
                <w:szCs w:val="48"/>
                <w:rtl/>
              </w:rPr>
              <w:t xml:space="preserve"> رموز محتويات خاصة بالمواد</w:t>
            </w:r>
          </w:p>
          <w:p w:rsidR="000B3E40" w:rsidRDefault="00717E0A" w:rsidP="00717E0A">
            <w:pPr>
              <w:tabs>
                <w:tab w:val="left" w:pos="7655"/>
              </w:tabs>
              <w:spacing w:line="480" w:lineRule="exact"/>
              <w:rPr>
                <w:rFonts w:cs="AlRiyadh"/>
                <w:b/>
                <w:bCs/>
                <w:sz w:val="48"/>
                <w:szCs w:val="48"/>
                <w:rtl/>
              </w:rPr>
            </w:pPr>
            <w:r w:rsidRPr="00717E0A">
              <w:rPr>
                <w:rFonts w:cs="AlRiyadh"/>
                <w:b/>
                <w:bCs/>
                <w:sz w:val="36"/>
                <w:szCs w:val="36"/>
              </w:rPr>
              <w:t>AO</w:t>
            </w:r>
            <w:r>
              <w:rPr>
                <w:rFonts w:cs="AlRiyadh" w:hint="cs"/>
                <w:b/>
                <w:bCs/>
                <w:sz w:val="48"/>
                <w:szCs w:val="48"/>
                <w:rtl/>
              </w:rPr>
              <w:t xml:space="preserve"> مضاد حيوي .         </w:t>
            </w:r>
            <w:r w:rsidRPr="00717E0A">
              <w:rPr>
                <w:rFonts w:cs="AlRiyadh"/>
                <w:b/>
                <w:bCs/>
                <w:sz w:val="36"/>
                <w:szCs w:val="36"/>
              </w:rPr>
              <w:t>OD</w:t>
            </w:r>
            <w:r>
              <w:rPr>
                <w:rFonts w:cs="AlRiyadh" w:hint="cs"/>
                <w:b/>
                <w:bCs/>
                <w:sz w:val="48"/>
                <w:szCs w:val="48"/>
                <w:rtl/>
              </w:rPr>
              <w:t xml:space="preserve"> كحول .</w:t>
            </w:r>
            <w:r>
              <w:rPr>
                <w:rFonts w:cs="AlRiyadh"/>
                <w:b/>
                <w:bCs/>
                <w:sz w:val="48"/>
                <w:szCs w:val="48"/>
              </w:rPr>
              <w:t xml:space="preserve"> </w:t>
            </w:r>
            <w:r>
              <w:rPr>
                <w:rFonts w:cs="AlRiyadh" w:hint="cs"/>
                <w:b/>
                <w:bCs/>
                <w:sz w:val="48"/>
                <w:szCs w:val="48"/>
                <w:rtl/>
              </w:rPr>
              <w:t xml:space="preserve">          </w:t>
            </w:r>
            <w:r w:rsidRPr="00717E0A">
              <w:rPr>
                <w:rFonts w:cs="AlRiyadh"/>
                <w:b/>
                <w:bCs/>
                <w:sz w:val="36"/>
                <w:szCs w:val="36"/>
              </w:rPr>
              <w:t>OL</w:t>
            </w:r>
            <w:r>
              <w:rPr>
                <w:rFonts w:cs="AlRiyadh" w:hint="cs"/>
                <w:b/>
                <w:bCs/>
                <w:sz w:val="48"/>
                <w:szCs w:val="48"/>
                <w:rtl/>
              </w:rPr>
              <w:t xml:space="preserve"> العقاقير .</w:t>
            </w:r>
          </w:p>
          <w:p w:rsidR="00717E0A" w:rsidRDefault="00717E0A" w:rsidP="00717E0A">
            <w:pPr>
              <w:tabs>
                <w:tab w:val="left" w:pos="7655"/>
              </w:tabs>
              <w:spacing w:line="480" w:lineRule="exact"/>
              <w:rPr>
                <w:rFonts w:cs="AlRiyadh"/>
                <w:b/>
                <w:bCs/>
                <w:sz w:val="48"/>
                <w:szCs w:val="48"/>
                <w:rtl/>
              </w:rPr>
            </w:pPr>
            <w:r w:rsidRPr="00717E0A">
              <w:rPr>
                <w:rFonts w:cs="AlRiyadh"/>
                <w:b/>
                <w:bCs/>
                <w:sz w:val="36"/>
                <w:szCs w:val="36"/>
              </w:rPr>
              <w:t>ON</w:t>
            </w:r>
            <w:r>
              <w:rPr>
                <w:rFonts w:cs="AlRiyadh" w:hint="cs"/>
                <w:b/>
                <w:bCs/>
                <w:sz w:val="48"/>
                <w:szCs w:val="48"/>
                <w:rtl/>
              </w:rPr>
              <w:t xml:space="preserve"> مواد مخدرة .          </w:t>
            </w:r>
            <w:r w:rsidRPr="00717E0A">
              <w:rPr>
                <w:rFonts w:cs="AlRiyadh"/>
                <w:b/>
                <w:bCs/>
                <w:sz w:val="36"/>
                <w:szCs w:val="36"/>
              </w:rPr>
              <w:t>OT</w:t>
            </w:r>
            <w:r w:rsidR="004F30BE">
              <w:rPr>
                <w:rFonts w:cs="AlRiyadh" w:hint="cs"/>
                <w:b/>
                <w:bCs/>
                <w:sz w:val="48"/>
                <w:szCs w:val="48"/>
                <w:rtl/>
              </w:rPr>
              <w:t xml:space="preserve"> مواد سمية .        80 كيميائ</w:t>
            </w:r>
            <w:r>
              <w:rPr>
                <w:rFonts w:cs="AlRiyadh" w:hint="cs"/>
                <w:b/>
                <w:bCs/>
                <w:sz w:val="48"/>
                <w:szCs w:val="48"/>
                <w:rtl/>
              </w:rPr>
              <w:t>يات .</w:t>
            </w:r>
          </w:p>
        </w:tc>
      </w:tr>
    </w:tbl>
    <w:p w:rsidR="00F63A2A" w:rsidRDefault="00F63A2A" w:rsidP="003D62AF">
      <w:pPr>
        <w:tabs>
          <w:tab w:val="left" w:pos="7655"/>
        </w:tabs>
        <w:spacing w:line="400" w:lineRule="exact"/>
        <w:rPr>
          <w:rFonts w:cs="AlRiyadh"/>
          <w:b/>
          <w:bCs/>
          <w:sz w:val="48"/>
          <w:szCs w:val="48"/>
          <w:rtl/>
        </w:rPr>
      </w:pPr>
    </w:p>
    <w:tbl>
      <w:tblPr>
        <w:tblStyle w:val="a6"/>
        <w:bidiVisual/>
        <w:tblW w:w="0" w:type="auto"/>
        <w:tblLook w:val="04A0"/>
      </w:tblPr>
      <w:tblGrid>
        <w:gridCol w:w="9714"/>
      </w:tblGrid>
      <w:tr w:rsidR="000B3E40" w:rsidTr="000B3E40">
        <w:tc>
          <w:tcPr>
            <w:tcW w:w="9714" w:type="dxa"/>
          </w:tcPr>
          <w:p w:rsidR="000B3E40" w:rsidRDefault="00717E0A" w:rsidP="00717E0A">
            <w:pPr>
              <w:tabs>
                <w:tab w:val="left" w:pos="7655"/>
              </w:tabs>
              <w:spacing w:line="480" w:lineRule="exact"/>
              <w:rPr>
                <w:rFonts w:cs="AlRiyadh"/>
                <w:b/>
                <w:bCs/>
                <w:sz w:val="48"/>
                <w:szCs w:val="48"/>
                <w:rtl/>
              </w:rPr>
            </w:pPr>
            <w:r>
              <w:rPr>
                <w:rFonts w:cs="AlRiyadh" w:hint="cs"/>
                <w:b/>
                <w:bCs/>
                <w:sz w:val="48"/>
                <w:szCs w:val="48"/>
                <w:rtl/>
              </w:rPr>
              <w:t>جدول (19)           رموز الأصناف السهلة الفقد .</w:t>
            </w:r>
          </w:p>
          <w:p w:rsidR="003D62AF" w:rsidRDefault="003D62AF" w:rsidP="00717E0A">
            <w:pPr>
              <w:tabs>
                <w:tab w:val="left" w:pos="7655"/>
              </w:tabs>
              <w:spacing w:line="480" w:lineRule="exact"/>
              <w:rPr>
                <w:rFonts w:cs="AlRiyadh"/>
                <w:b/>
                <w:bCs/>
                <w:sz w:val="48"/>
                <w:szCs w:val="48"/>
                <w:rtl/>
              </w:rPr>
            </w:pPr>
            <w:r w:rsidRPr="003D62AF">
              <w:rPr>
                <w:rFonts w:cs="AlRiyadh"/>
                <w:b/>
                <w:bCs/>
                <w:sz w:val="36"/>
                <w:szCs w:val="36"/>
              </w:rPr>
              <w:t>I</w:t>
            </w:r>
            <w:r>
              <w:rPr>
                <w:rFonts w:cs="AlRiyadh" w:hint="cs"/>
                <w:b/>
                <w:bCs/>
                <w:sz w:val="48"/>
                <w:szCs w:val="48"/>
                <w:rtl/>
              </w:rPr>
              <w:t xml:space="preserve"> معدات محرك الطائرة .   </w:t>
            </w:r>
            <w:r w:rsidRPr="003D62AF">
              <w:rPr>
                <w:rFonts w:cs="AlRiyadh"/>
                <w:b/>
                <w:bCs/>
                <w:sz w:val="36"/>
                <w:szCs w:val="36"/>
              </w:rPr>
              <w:t>M</w:t>
            </w:r>
            <w:r>
              <w:rPr>
                <w:rFonts w:cs="AlRiyadh" w:hint="cs"/>
                <w:b/>
                <w:bCs/>
                <w:sz w:val="48"/>
                <w:szCs w:val="48"/>
                <w:rtl/>
              </w:rPr>
              <w:t xml:space="preserve"> الأدوات اليدوية .</w:t>
            </w:r>
            <w:r w:rsidR="00B64E4E">
              <w:rPr>
                <w:rFonts w:cs="AlRiyadh" w:hint="cs"/>
                <w:b/>
                <w:bCs/>
                <w:sz w:val="48"/>
                <w:szCs w:val="48"/>
                <w:rtl/>
              </w:rPr>
              <w:t xml:space="preserve">  </w:t>
            </w:r>
            <w:r>
              <w:rPr>
                <w:rFonts w:cs="AlRiyadh" w:hint="cs"/>
                <w:b/>
                <w:bCs/>
                <w:sz w:val="48"/>
                <w:szCs w:val="48"/>
                <w:rtl/>
              </w:rPr>
              <w:t xml:space="preserve"> </w:t>
            </w:r>
            <w:r w:rsidRPr="003D62AF">
              <w:rPr>
                <w:rFonts w:cs="AlRiyadh"/>
                <w:b/>
                <w:bCs/>
                <w:sz w:val="36"/>
                <w:szCs w:val="36"/>
              </w:rPr>
              <w:t>N</w:t>
            </w:r>
            <w:r>
              <w:rPr>
                <w:rFonts w:cs="AlRiyadh" w:hint="cs"/>
                <w:b/>
                <w:bCs/>
                <w:sz w:val="48"/>
                <w:szCs w:val="48"/>
                <w:rtl/>
              </w:rPr>
              <w:t xml:space="preserve"> الأسلحة النارية .</w:t>
            </w:r>
          </w:p>
          <w:p w:rsidR="003D62AF" w:rsidRDefault="003D62AF" w:rsidP="00717E0A">
            <w:pPr>
              <w:tabs>
                <w:tab w:val="left" w:pos="7655"/>
              </w:tabs>
              <w:spacing w:line="480" w:lineRule="exact"/>
              <w:rPr>
                <w:rFonts w:cs="AlRiyadh"/>
                <w:b/>
                <w:bCs/>
                <w:sz w:val="48"/>
                <w:szCs w:val="48"/>
                <w:rtl/>
              </w:rPr>
            </w:pPr>
            <w:r w:rsidRPr="003D62AF">
              <w:rPr>
                <w:rFonts w:cs="AlRiyadh"/>
                <w:b/>
                <w:bCs/>
                <w:sz w:val="36"/>
                <w:szCs w:val="36"/>
              </w:rPr>
              <w:t>P</w:t>
            </w:r>
            <w:r>
              <w:rPr>
                <w:rFonts w:cs="AlRiyadh" w:hint="cs"/>
                <w:b/>
                <w:bCs/>
                <w:sz w:val="48"/>
                <w:szCs w:val="48"/>
                <w:rtl/>
              </w:rPr>
              <w:t xml:space="preserve"> الذخائر والمتفجرات .   </w:t>
            </w:r>
            <w:r w:rsidRPr="003D62AF">
              <w:rPr>
                <w:rFonts w:cs="AlRiyadh"/>
                <w:b/>
                <w:bCs/>
                <w:sz w:val="36"/>
                <w:szCs w:val="36"/>
              </w:rPr>
              <w:t>O</w:t>
            </w:r>
            <w:r>
              <w:rPr>
                <w:rFonts w:cs="AlRiyadh" w:hint="cs"/>
                <w:b/>
                <w:bCs/>
                <w:sz w:val="48"/>
                <w:szCs w:val="48"/>
                <w:rtl/>
              </w:rPr>
              <w:t xml:space="preserve"> العقاقير الطبية .  </w:t>
            </w:r>
            <w:r w:rsidR="00B64E4E">
              <w:rPr>
                <w:rFonts w:cs="AlRiyadh" w:hint="cs"/>
                <w:b/>
                <w:bCs/>
                <w:sz w:val="48"/>
                <w:szCs w:val="48"/>
                <w:rtl/>
              </w:rPr>
              <w:t xml:space="preserve">  </w:t>
            </w:r>
            <w:r>
              <w:rPr>
                <w:rFonts w:cs="AlRiyadh" w:hint="cs"/>
                <w:b/>
                <w:bCs/>
                <w:sz w:val="48"/>
                <w:szCs w:val="48"/>
                <w:rtl/>
              </w:rPr>
              <w:t xml:space="preserve"> </w:t>
            </w:r>
            <w:r w:rsidRPr="003D62AF">
              <w:rPr>
                <w:rFonts w:cs="AlRiyadh"/>
                <w:b/>
                <w:bCs/>
                <w:sz w:val="36"/>
                <w:szCs w:val="36"/>
              </w:rPr>
              <w:t>V</w:t>
            </w:r>
            <w:r>
              <w:rPr>
                <w:rFonts w:cs="AlRiyadh" w:hint="cs"/>
                <w:b/>
                <w:bCs/>
                <w:sz w:val="48"/>
                <w:szCs w:val="48"/>
                <w:rtl/>
              </w:rPr>
              <w:t xml:space="preserve"> الملابس الفردية .</w:t>
            </w:r>
          </w:p>
          <w:p w:rsidR="00717E0A" w:rsidRDefault="003D62AF" w:rsidP="004F30BE">
            <w:pPr>
              <w:tabs>
                <w:tab w:val="left" w:pos="7655"/>
              </w:tabs>
              <w:spacing w:line="480" w:lineRule="exact"/>
              <w:rPr>
                <w:rFonts w:cs="AlRiyadh"/>
                <w:b/>
                <w:bCs/>
                <w:sz w:val="48"/>
                <w:szCs w:val="48"/>
                <w:rtl/>
              </w:rPr>
            </w:pPr>
            <w:r w:rsidRPr="003D62AF">
              <w:rPr>
                <w:rFonts w:cs="AlRiyadh"/>
                <w:b/>
                <w:bCs/>
                <w:sz w:val="36"/>
                <w:szCs w:val="36"/>
              </w:rPr>
              <w:t>W</w:t>
            </w:r>
            <w:r>
              <w:rPr>
                <w:rFonts w:cs="AlRiyadh" w:hint="cs"/>
                <w:b/>
                <w:bCs/>
                <w:sz w:val="48"/>
                <w:szCs w:val="48"/>
                <w:rtl/>
              </w:rPr>
              <w:t xml:space="preserve"> </w:t>
            </w:r>
            <w:proofErr w:type="spellStart"/>
            <w:r>
              <w:rPr>
                <w:rFonts w:cs="AlRiyadh" w:hint="cs"/>
                <w:b/>
                <w:bCs/>
                <w:sz w:val="48"/>
                <w:szCs w:val="48"/>
                <w:rtl/>
              </w:rPr>
              <w:t>المكائن</w:t>
            </w:r>
            <w:proofErr w:type="spellEnd"/>
            <w:r>
              <w:rPr>
                <w:rFonts w:cs="AlRiyadh" w:hint="cs"/>
                <w:b/>
                <w:bCs/>
                <w:sz w:val="48"/>
                <w:szCs w:val="48"/>
                <w:rtl/>
              </w:rPr>
              <w:t xml:space="preserve">  المكتبية . </w:t>
            </w:r>
            <w:r w:rsidR="00B64E4E">
              <w:rPr>
                <w:rFonts w:cs="AlRiyadh" w:hint="cs"/>
                <w:b/>
                <w:bCs/>
                <w:sz w:val="48"/>
                <w:szCs w:val="48"/>
                <w:rtl/>
              </w:rPr>
              <w:t xml:space="preserve">  </w:t>
            </w:r>
            <w:r>
              <w:rPr>
                <w:rFonts w:cs="AlRiyadh" w:hint="cs"/>
                <w:b/>
                <w:bCs/>
                <w:sz w:val="48"/>
                <w:szCs w:val="48"/>
                <w:rtl/>
              </w:rPr>
              <w:t xml:space="preserve"> </w:t>
            </w:r>
            <w:r w:rsidRPr="003D62AF">
              <w:rPr>
                <w:rFonts w:cs="AlRiyadh"/>
                <w:b/>
                <w:bCs/>
                <w:sz w:val="36"/>
                <w:szCs w:val="36"/>
              </w:rPr>
              <w:t>X</w:t>
            </w:r>
            <w:r>
              <w:rPr>
                <w:rFonts w:cs="AlRiyadh" w:hint="cs"/>
                <w:b/>
                <w:bCs/>
                <w:sz w:val="48"/>
                <w:szCs w:val="48"/>
                <w:rtl/>
              </w:rPr>
              <w:t xml:space="preserve"> معدات التصوير. </w:t>
            </w:r>
            <w:r w:rsidR="00B64E4E">
              <w:rPr>
                <w:rFonts w:cs="AlRiyadh" w:hint="cs"/>
                <w:b/>
                <w:bCs/>
                <w:sz w:val="48"/>
                <w:szCs w:val="48"/>
                <w:rtl/>
              </w:rPr>
              <w:t xml:space="preserve">  </w:t>
            </w:r>
            <w:r>
              <w:rPr>
                <w:rFonts w:cs="AlRiyadh" w:hint="cs"/>
                <w:b/>
                <w:bCs/>
                <w:sz w:val="48"/>
                <w:szCs w:val="48"/>
                <w:rtl/>
              </w:rPr>
              <w:t xml:space="preserve"> </w:t>
            </w:r>
            <w:r w:rsidRPr="003D62AF">
              <w:rPr>
                <w:rFonts w:cs="AlRiyadh"/>
                <w:b/>
                <w:bCs/>
                <w:sz w:val="36"/>
                <w:szCs w:val="36"/>
              </w:rPr>
              <w:t>Z</w:t>
            </w:r>
            <w:r>
              <w:rPr>
                <w:rFonts w:cs="AlRiyadh" w:hint="cs"/>
                <w:b/>
                <w:bCs/>
                <w:sz w:val="48"/>
                <w:szCs w:val="48"/>
                <w:rtl/>
              </w:rPr>
              <w:t xml:space="preserve"> معدات وقطع المركبات</w:t>
            </w:r>
          </w:p>
        </w:tc>
      </w:tr>
    </w:tbl>
    <w:p w:rsidR="00B64E4E" w:rsidRPr="004F30BE" w:rsidRDefault="00B64E4E" w:rsidP="00F63A2A">
      <w:pPr>
        <w:rPr>
          <w:rFonts w:cs="AlRiyadh"/>
          <w:sz w:val="48"/>
          <w:szCs w:val="48"/>
        </w:rPr>
      </w:pPr>
    </w:p>
    <w:sectPr w:rsidR="00B64E4E" w:rsidRPr="004F30BE" w:rsidSect="000D4707">
      <w:footerReference w:type="default" r:id="rId7"/>
      <w:pgSz w:w="11906" w:h="16838"/>
      <w:pgMar w:top="1440" w:right="1274" w:bottom="1440" w:left="1134" w:header="708" w:footer="708"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88A" w:rsidRDefault="0070588A" w:rsidP="000D4707">
      <w:pPr>
        <w:spacing w:after="0" w:line="240" w:lineRule="auto"/>
      </w:pPr>
      <w:r>
        <w:separator/>
      </w:r>
    </w:p>
  </w:endnote>
  <w:endnote w:type="continuationSeparator" w:id="0">
    <w:p w:rsidR="0070588A" w:rsidRDefault="0070588A" w:rsidP="000D4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Riyadh">
    <w:panose1 w:val="02000602060209080605"/>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BDA" w:rsidRDefault="009B4BDA">
    <w:pPr>
      <w:pStyle w:val="a4"/>
    </w:pPr>
    <w:r>
      <w:rPr>
        <w:rFonts w:hint="cs"/>
        <w:rtl/>
      </w:rPr>
      <w:t>3ب/1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88A" w:rsidRDefault="0070588A" w:rsidP="000D4707">
      <w:pPr>
        <w:spacing w:after="0" w:line="240" w:lineRule="auto"/>
      </w:pPr>
      <w:r>
        <w:separator/>
      </w:r>
    </w:p>
  </w:footnote>
  <w:footnote w:type="continuationSeparator" w:id="0">
    <w:p w:rsidR="0070588A" w:rsidRDefault="0070588A" w:rsidP="000D47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C0D7B"/>
    <w:multiLevelType w:val="hybridMultilevel"/>
    <w:tmpl w:val="D966B014"/>
    <w:lvl w:ilvl="0" w:tplc="61EAA9B4">
      <w:start w:val="6"/>
      <w:numFmt w:val="bullet"/>
      <w:lvlText w:val=""/>
      <w:lvlJc w:val="left"/>
      <w:pPr>
        <w:ind w:left="720" w:hanging="360"/>
      </w:pPr>
      <w:rPr>
        <w:rFonts w:ascii="Symbol" w:eastAsiaTheme="minorHAnsi" w:hAnsi="Symbol" w:cs="AlRiyad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D4707"/>
    <w:rsid w:val="0000684F"/>
    <w:rsid w:val="00095169"/>
    <w:rsid w:val="000A6FD0"/>
    <w:rsid w:val="000B3E40"/>
    <w:rsid w:val="000D20D6"/>
    <w:rsid w:val="000D4707"/>
    <w:rsid w:val="000F3B3C"/>
    <w:rsid w:val="001F13B3"/>
    <w:rsid w:val="00287D41"/>
    <w:rsid w:val="00301E9E"/>
    <w:rsid w:val="00385B39"/>
    <w:rsid w:val="003862C0"/>
    <w:rsid w:val="003A41BF"/>
    <w:rsid w:val="003D62AF"/>
    <w:rsid w:val="00423C56"/>
    <w:rsid w:val="004440D8"/>
    <w:rsid w:val="00446102"/>
    <w:rsid w:val="00447F47"/>
    <w:rsid w:val="004609E1"/>
    <w:rsid w:val="0046167E"/>
    <w:rsid w:val="004C6317"/>
    <w:rsid w:val="004E5569"/>
    <w:rsid w:val="004F30BE"/>
    <w:rsid w:val="005346A3"/>
    <w:rsid w:val="005566BD"/>
    <w:rsid w:val="00582B17"/>
    <w:rsid w:val="00594E7A"/>
    <w:rsid w:val="005A2BD3"/>
    <w:rsid w:val="006129B9"/>
    <w:rsid w:val="006357C7"/>
    <w:rsid w:val="006500F8"/>
    <w:rsid w:val="006675D1"/>
    <w:rsid w:val="0070588A"/>
    <w:rsid w:val="00717E0A"/>
    <w:rsid w:val="00727878"/>
    <w:rsid w:val="007D2DF5"/>
    <w:rsid w:val="00817295"/>
    <w:rsid w:val="0088346F"/>
    <w:rsid w:val="00883C98"/>
    <w:rsid w:val="0088441A"/>
    <w:rsid w:val="008B4B31"/>
    <w:rsid w:val="00910EB2"/>
    <w:rsid w:val="00957E25"/>
    <w:rsid w:val="009A2E5F"/>
    <w:rsid w:val="009B4BDA"/>
    <w:rsid w:val="009F06E3"/>
    <w:rsid w:val="00A06F46"/>
    <w:rsid w:val="00A622C8"/>
    <w:rsid w:val="00AA69EF"/>
    <w:rsid w:val="00B538F1"/>
    <w:rsid w:val="00B6312C"/>
    <w:rsid w:val="00B64E4E"/>
    <w:rsid w:val="00B81CC0"/>
    <w:rsid w:val="00BD155C"/>
    <w:rsid w:val="00BD6460"/>
    <w:rsid w:val="00C44BEA"/>
    <w:rsid w:val="00C44E4D"/>
    <w:rsid w:val="00C61B84"/>
    <w:rsid w:val="00C74E52"/>
    <w:rsid w:val="00CC2BB5"/>
    <w:rsid w:val="00D4354D"/>
    <w:rsid w:val="00D45E3D"/>
    <w:rsid w:val="00D67043"/>
    <w:rsid w:val="00D91666"/>
    <w:rsid w:val="00DA76D5"/>
    <w:rsid w:val="00DF6AF0"/>
    <w:rsid w:val="00E543C7"/>
    <w:rsid w:val="00E9762C"/>
    <w:rsid w:val="00EB1107"/>
    <w:rsid w:val="00EC2658"/>
    <w:rsid w:val="00F10E3E"/>
    <w:rsid w:val="00F63A2A"/>
    <w:rsid w:val="00F7157C"/>
    <w:rsid w:val="00FE70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2" type="connector" idref="#_x0000_s1030"/>
        <o:r id="V:Rule23" type="connector" idref="#_x0000_s1039"/>
        <o:r id="V:Rule24" type="connector" idref="#_x0000_s1046"/>
        <o:r id="V:Rule25" type="connector" idref="#_x0000_s1027"/>
        <o:r id="V:Rule26" type="connector" idref="#_x0000_s1043"/>
        <o:r id="V:Rule27" type="connector" idref="#_x0000_s1045"/>
        <o:r id="V:Rule28" type="connector" idref="#_x0000_s1035"/>
        <o:r id="V:Rule29" type="connector" idref="#_x0000_s1033"/>
        <o:r id="V:Rule30" type="connector" idref="#_x0000_s1026"/>
        <o:r id="V:Rule31" type="connector" idref="#_x0000_s1038"/>
        <o:r id="V:Rule32" type="connector" idref="#_x0000_s1036"/>
        <o:r id="V:Rule33" type="connector" idref="#_x0000_s1041"/>
        <o:r id="V:Rule34" type="connector" idref="#_x0000_s1031"/>
        <o:r id="V:Rule35" type="connector" idref="#_x0000_s1044"/>
        <o:r id="V:Rule36" type="connector" idref="#_x0000_s1037"/>
        <o:r id="V:Rule37" type="connector" idref="#_x0000_s1034"/>
        <o:r id="V:Rule38" type="connector" idref="#_x0000_s1028"/>
        <o:r id="V:Rule39" type="connector" idref="#_x0000_s1040"/>
        <o:r id="V:Rule40" type="connector" idref="#_x0000_s1042"/>
        <o:r id="V:Rule41" type="connector" idref="#_x0000_s1032"/>
        <o:r id="V:Rule4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F4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4707"/>
    <w:pPr>
      <w:tabs>
        <w:tab w:val="center" w:pos="4153"/>
        <w:tab w:val="right" w:pos="8306"/>
      </w:tabs>
      <w:spacing w:after="0" w:line="240" w:lineRule="auto"/>
    </w:pPr>
  </w:style>
  <w:style w:type="character" w:customStyle="1" w:styleId="Char">
    <w:name w:val="رأس صفحة Char"/>
    <w:basedOn w:val="a0"/>
    <w:link w:val="a3"/>
    <w:uiPriority w:val="99"/>
    <w:semiHidden/>
    <w:rsid w:val="000D4707"/>
  </w:style>
  <w:style w:type="paragraph" w:styleId="a4">
    <w:name w:val="footer"/>
    <w:basedOn w:val="a"/>
    <w:link w:val="Char0"/>
    <w:uiPriority w:val="99"/>
    <w:unhideWhenUsed/>
    <w:rsid w:val="000D4707"/>
    <w:pPr>
      <w:tabs>
        <w:tab w:val="center" w:pos="4153"/>
        <w:tab w:val="right" w:pos="8306"/>
      </w:tabs>
      <w:spacing w:after="0" w:line="240" w:lineRule="auto"/>
    </w:pPr>
  </w:style>
  <w:style w:type="character" w:customStyle="1" w:styleId="Char0">
    <w:name w:val="تذييل صفحة Char"/>
    <w:basedOn w:val="a0"/>
    <w:link w:val="a4"/>
    <w:uiPriority w:val="99"/>
    <w:rsid w:val="000D4707"/>
  </w:style>
  <w:style w:type="paragraph" w:styleId="a5">
    <w:name w:val="List Paragraph"/>
    <w:basedOn w:val="a"/>
    <w:uiPriority w:val="34"/>
    <w:qFormat/>
    <w:rsid w:val="0088441A"/>
    <w:pPr>
      <w:ind w:left="720"/>
      <w:contextualSpacing/>
    </w:pPr>
  </w:style>
  <w:style w:type="table" w:styleId="a6">
    <w:name w:val="Table Grid"/>
    <w:basedOn w:val="a1"/>
    <w:uiPriority w:val="59"/>
    <w:rsid w:val="00444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A60F24BFF4186C47864FA2267AAB4C95" ma:contentTypeVersion="3" ma:contentTypeDescription="إنشاء مستند جديد." ma:contentTypeScope="" ma:versionID="22cabacc9ca258a0e1139052bfdb95b0">
  <xsd:schema xmlns:xsd="http://www.w3.org/2001/XMLSchema" xmlns:xs="http://www.w3.org/2001/XMLSchema" xmlns:p="http://schemas.microsoft.com/office/2006/metadata/properties" xmlns:ns2="ba949aac-9d6d-44d1-825f-1a79ffc23bd0" targetNamespace="http://schemas.microsoft.com/office/2006/metadata/properties" ma:root="true" ma:fieldsID="7b43ef76267e5877671fbb938bfe392f" ns2:_="">
    <xsd:import namespace="ba949aac-9d6d-44d1-825f-1a79ffc23bd0"/>
    <xsd:element name="properties">
      <xsd:complexType>
        <xsd:sequence>
          <xsd:element name="documentManagement">
            <xsd:complexType>
              <xsd:all>
                <xsd:element ref="ns2:_dlc_DocId" minOccurs="0"/>
                <xsd:element ref="ns2:_dlc_DocIdUrl" minOccurs="0"/>
                <xsd:element ref="ns2:_dlc_DocIdPersistId" minOccurs="0"/>
                <xsd:element ref="ns2:ContractDocType" minOccurs="0"/>
                <xsd:element ref="ns2:sccDocCategory" minOccurs="0"/>
                <xsd:element ref="ns2:MOF_Sorting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49aac-9d6d-44d1-825f-1a79ffc23bd0" elementFormDefault="qualified">
    <xsd:import namespace="http://schemas.microsoft.com/office/2006/documentManagement/types"/>
    <xsd:import namespace="http://schemas.microsoft.com/office/infopath/2007/PartnerControls"/>
    <xsd:element name="_dlc_DocId" ma:index="8"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9"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ontractDocType" ma:index="11" nillable="true" ma:displayName="نوع المستند" ma:default="النماذج" ma:format="Dropdown" ma:internalName="ContractDocType">
      <xsd:simpleType>
        <xsd:restriction base="dms:Choice">
          <xsd:enumeration value="النماذج"/>
          <xsd:enumeration value="كتيبات التدريب"/>
        </xsd:restriction>
      </xsd:simpleType>
    </xsd:element>
    <xsd:element name="sccDocCategory" ma:index="12" nillable="true" ma:displayName="فئة النموذج" ma:default="طلب رقم مخزون سعودي" ma:format="Dropdown" ma:internalName="sccDocCategory">
      <xsd:simpleType>
        <xsd:restriction base="dms:Choice">
          <xsd:enumeration value="(بلا)"/>
          <xsd:enumeration value="طلب رقم مخزون سعودي"/>
          <xsd:enumeration value="رمز الجهة الحكومية والمؤسسة التجارية رج ح م ت"/>
        </xsd:restriction>
      </xsd:simpleType>
    </xsd:element>
    <xsd:element name="MOF_SortingField" ma:index="13" nillable="true" ma:displayName="MOF_SortingField" ma:default="001" ma:format="Dropdown" ma:internalName="MOF_SortingField">
      <xsd:simpleType>
        <xsd:restriction base="dms:Choice">
          <xsd:enumeration value="001"/>
          <xsd:enumeration value="002"/>
          <xsd:enumeration value="003"/>
          <xsd:enumeration value="004"/>
          <xsd:enumeration value="005"/>
          <xsd:enumeration value="006"/>
          <xsd:enumeration value="007"/>
          <xsd:enumeration value="008"/>
          <xsd:enumeration value="009"/>
          <xsd:enumeration value="010"/>
          <xsd:enumeration value="011"/>
          <xsd:enumeration value="012"/>
          <xsd:enumeration value="013"/>
          <xsd:enumeration value="014"/>
          <xsd:enumeration value="015"/>
          <xsd:enumeration value="016"/>
          <xsd:enumeration value="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ccDocCategory xmlns="ba949aac-9d6d-44d1-825f-1a79ffc23bd0">(بلا)</sccDocCategory>
    <ContractDocType xmlns="ba949aac-9d6d-44d1-825f-1a79ffc23bd0">كتيبات التدريب</ContractDocType>
    <_dlc_DocId xmlns="ba949aac-9d6d-44d1-825f-1a79ffc23bd0">U25WJCHQFMRS-248-6</_dlc_DocId>
    <_dlc_DocIdUrl xmlns="ba949aac-9d6d-44d1-825f-1a79ffc23bd0">
      <Url>https://www.mof.gov.sa/Arabic/scc/_layouts/DocIdRedir.aspx?ID=U25WJCHQFMRS-248-6</Url>
      <Description>U25WJCHQFMRS-248-6</Description>
    </_dlc_DocIdUrl>
    <MOF_SortingField xmlns="ba949aac-9d6d-44d1-825f-1a79ffc23bd0">001</MOF_SortingField>
  </documentManagement>
</p:properties>
</file>

<file path=customXml/itemProps1.xml><?xml version="1.0" encoding="utf-8"?>
<ds:datastoreItem xmlns:ds="http://schemas.openxmlformats.org/officeDocument/2006/customXml" ds:itemID="{2A579C7F-9785-4B98-BA05-3B84E295896D}"/>
</file>

<file path=customXml/itemProps2.xml><?xml version="1.0" encoding="utf-8"?>
<ds:datastoreItem xmlns:ds="http://schemas.openxmlformats.org/officeDocument/2006/customXml" ds:itemID="{01350A80-AB64-4AFB-81F0-F803D2BFA10D}"/>
</file>

<file path=customXml/itemProps3.xml><?xml version="1.0" encoding="utf-8"?>
<ds:datastoreItem xmlns:ds="http://schemas.openxmlformats.org/officeDocument/2006/customXml" ds:itemID="{67D0106B-E849-412D-9A2B-F1EBE63055EB}"/>
</file>

<file path=customXml/itemProps4.xml><?xml version="1.0" encoding="utf-8"?>
<ds:datastoreItem xmlns:ds="http://schemas.openxmlformats.org/officeDocument/2006/customXml" ds:itemID="{275B49E0-13F4-4E13-9E06-46D4582A7032}"/>
</file>

<file path=docProps/app.xml><?xml version="1.0" encoding="utf-8"?>
<Properties xmlns="http://schemas.openxmlformats.org/officeDocument/2006/extended-properties" xmlns:vt="http://schemas.openxmlformats.org/officeDocument/2006/docPropsVTypes">
  <Template>Normal</Template>
  <TotalTime>412</TotalTime>
  <Pages>29</Pages>
  <Words>3661</Words>
  <Characters>20868</Characters>
  <Application>Microsoft Office Word</Application>
  <DocSecurity>0</DocSecurity>
  <Lines>173</Lines>
  <Paragraphs>48</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24481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كتيب التدريب ك 8ــ5</dc:title>
  <dc:creator>2896</dc:creator>
  <cp:lastModifiedBy>2896</cp:lastModifiedBy>
  <cp:revision>13</cp:revision>
  <dcterms:created xsi:type="dcterms:W3CDTF">2011-12-06T10:18:00Z</dcterms:created>
  <dcterms:modified xsi:type="dcterms:W3CDTF">2011-12-10T05:51:00Z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0x010100A60F24BFF4186C47864FA2267AAB4C95</vt:lpwstr>
  </property>
  <property fmtid="{D5CDD505-2E9C-101B-9397-08002B2CF9AE}" pid="3" name="_dlc_DocIdItemGuid">
    <vt:lpwstr>0f98f45b-66ed-4175-a3f2-63f5a5e4dd93</vt:lpwstr>
  </property>
</Properties>
</file>